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D0F" w:rsidRPr="009E3D0F" w:rsidRDefault="009E3D0F" w:rsidP="009E3D0F">
      <w:pPr>
        <w:ind w:left="5760" w:firstLine="720"/>
        <w:rPr>
          <w:rFonts w:ascii="Arial" w:hAnsi="Arial" w:cs="Arial"/>
          <w:sz w:val="22"/>
          <w:szCs w:val="22"/>
        </w:rPr>
      </w:pPr>
      <w:bookmarkStart w:id="0" w:name="_GoBack"/>
      <w:bookmarkEnd w:id="0"/>
      <w:r w:rsidRPr="009E3D0F">
        <w:rPr>
          <w:rFonts w:ascii="Arial" w:hAnsi="Arial" w:cs="Arial"/>
          <w:sz w:val="22"/>
          <w:szCs w:val="22"/>
        </w:rPr>
        <w:t>PRT 258177</w:t>
      </w:r>
    </w:p>
    <w:p w:rsidR="009E3D0F" w:rsidRPr="009E3D0F" w:rsidRDefault="009E3D0F" w:rsidP="009E3D0F">
      <w:pPr>
        <w:ind w:left="5760" w:firstLine="720"/>
        <w:rPr>
          <w:rFonts w:ascii="Arial" w:hAnsi="Arial" w:cs="Arial"/>
          <w:sz w:val="22"/>
          <w:szCs w:val="22"/>
        </w:rPr>
      </w:pPr>
    </w:p>
    <w:p w:rsidR="009E3D0F" w:rsidRPr="009E3D0F" w:rsidRDefault="009E3D0F" w:rsidP="009E3D0F">
      <w:pPr>
        <w:rPr>
          <w:rFonts w:ascii="Arial" w:hAnsi="Arial" w:cs="Arial"/>
          <w:sz w:val="22"/>
          <w:szCs w:val="22"/>
          <w:lang w:val="en-CA"/>
        </w:rPr>
      </w:pPr>
      <w:r w:rsidRPr="009E3D0F">
        <w:rPr>
          <w:rFonts w:ascii="Arial" w:hAnsi="Arial" w:cs="Arial"/>
          <w:sz w:val="22"/>
          <w:szCs w:val="22"/>
          <w:lang w:val="en-CA"/>
        </w:rPr>
        <w:t>Senator Chantal Petitclerc</w:t>
      </w:r>
    </w:p>
    <w:p w:rsidR="009E3D0F" w:rsidRPr="009E3D0F" w:rsidRDefault="009E3D0F" w:rsidP="009E3D0F">
      <w:pPr>
        <w:rPr>
          <w:rFonts w:ascii="Arial" w:hAnsi="Arial" w:cs="Arial"/>
          <w:sz w:val="22"/>
          <w:szCs w:val="22"/>
          <w:lang w:val="en-CA"/>
        </w:rPr>
      </w:pPr>
      <w:r w:rsidRPr="009E3D0F">
        <w:rPr>
          <w:rFonts w:ascii="Arial" w:hAnsi="Arial" w:cs="Arial"/>
          <w:sz w:val="22"/>
          <w:szCs w:val="22"/>
          <w:lang w:val="en-CA"/>
        </w:rPr>
        <w:t xml:space="preserve">Chair, Standing Senate Committee </w:t>
      </w:r>
    </w:p>
    <w:p w:rsidR="009E3D0F" w:rsidRPr="009E3D0F" w:rsidRDefault="009E3D0F" w:rsidP="009E3D0F">
      <w:pPr>
        <w:ind w:firstLine="180"/>
        <w:rPr>
          <w:rFonts w:ascii="Arial" w:hAnsi="Arial" w:cs="Arial"/>
          <w:sz w:val="22"/>
          <w:szCs w:val="22"/>
          <w:lang w:val="en-CA"/>
        </w:rPr>
      </w:pPr>
      <w:r w:rsidRPr="009E3D0F">
        <w:rPr>
          <w:rFonts w:ascii="Arial" w:hAnsi="Arial" w:cs="Arial"/>
          <w:sz w:val="22"/>
          <w:szCs w:val="22"/>
          <w:lang w:val="en-CA"/>
        </w:rPr>
        <w:t xml:space="preserve">on Social Affairs, Science and Technology </w:t>
      </w:r>
    </w:p>
    <w:p w:rsidR="009E3D0F" w:rsidRPr="009E3D0F" w:rsidRDefault="009E3D0F" w:rsidP="009E3D0F">
      <w:pPr>
        <w:rPr>
          <w:rFonts w:ascii="Arial" w:hAnsi="Arial" w:cs="Arial"/>
          <w:bCs/>
          <w:sz w:val="22"/>
          <w:szCs w:val="22"/>
        </w:rPr>
      </w:pPr>
      <w:r w:rsidRPr="009E3D0F">
        <w:rPr>
          <w:rFonts w:ascii="Arial" w:hAnsi="Arial" w:cs="Arial"/>
          <w:sz w:val="22"/>
          <w:szCs w:val="22"/>
        </w:rPr>
        <w:t>c/o Mr. Daniel Charbonneau</w:t>
      </w:r>
    </w:p>
    <w:p w:rsidR="009E3D0F" w:rsidRPr="009E3D0F" w:rsidRDefault="009E3D0F" w:rsidP="009E3D0F">
      <w:pPr>
        <w:rPr>
          <w:rFonts w:ascii="Arial" w:hAnsi="Arial" w:cs="Arial"/>
          <w:sz w:val="22"/>
          <w:szCs w:val="22"/>
        </w:rPr>
      </w:pPr>
      <w:r w:rsidRPr="009E3D0F">
        <w:rPr>
          <w:rFonts w:ascii="Arial" w:hAnsi="Arial" w:cs="Arial"/>
          <w:sz w:val="22"/>
          <w:szCs w:val="22"/>
        </w:rPr>
        <w:t>Senate of Canada</w:t>
      </w:r>
    </w:p>
    <w:p w:rsidR="009E3D0F" w:rsidRPr="009E3D0F" w:rsidRDefault="009E3D0F" w:rsidP="009E3D0F">
      <w:pPr>
        <w:rPr>
          <w:rFonts w:ascii="Arial" w:hAnsi="Arial" w:cs="Arial"/>
          <w:sz w:val="22"/>
          <w:szCs w:val="22"/>
        </w:rPr>
      </w:pPr>
      <w:r w:rsidRPr="009E3D0F">
        <w:rPr>
          <w:rFonts w:ascii="Arial" w:hAnsi="Arial" w:cs="Arial"/>
          <w:sz w:val="22"/>
          <w:szCs w:val="22"/>
        </w:rPr>
        <w:t xml:space="preserve">Ottawa, </w:t>
      </w:r>
      <w:proofErr w:type="gramStart"/>
      <w:r w:rsidRPr="009E3D0F">
        <w:rPr>
          <w:rFonts w:ascii="Arial" w:hAnsi="Arial" w:cs="Arial"/>
          <w:sz w:val="22"/>
          <w:szCs w:val="22"/>
        </w:rPr>
        <w:t>ON  K</w:t>
      </w:r>
      <w:proofErr w:type="gramEnd"/>
      <w:r w:rsidRPr="009E3D0F">
        <w:rPr>
          <w:rFonts w:ascii="Arial" w:hAnsi="Arial" w:cs="Arial"/>
          <w:sz w:val="22"/>
          <w:szCs w:val="22"/>
        </w:rPr>
        <w:t>1A 0A4</w:t>
      </w:r>
    </w:p>
    <w:p w:rsidR="009E3D0F" w:rsidRPr="009E3D0F" w:rsidRDefault="009E3D0F" w:rsidP="009E3D0F">
      <w:pPr>
        <w:rPr>
          <w:rFonts w:ascii="Arial" w:hAnsi="Arial" w:cs="Arial"/>
          <w:sz w:val="22"/>
          <w:szCs w:val="22"/>
        </w:rPr>
      </w:pPr>
    </w:p>
    <w:p w:rsidR="009E3D0F" w:rsidRPr="009E3D0F" w:rsidRDefault="009E3D0F" w:rsidP="009E3D0F">
      <w:pPr>
        <w:rPr>
          <w:rFonts w:ascii="Arial" w:hAnsi="Arial" w:cs="Arial"/>
          <w:sz w:val="22"/>
          <w:szCs w:val="22"/>
        </w:rPr>
      </w:pPr>
    </w:p>
    <w:p w:rsidR="009E3D0F" w:rsidRPr="009E3D0F" w:rsidRDefault="006A62DE" w:rsidP="009E3D0F">
      <w:pPr>
        <w:rPr>
          <w:rFonts w:ascii="Arial" w:hAnsi="Arial" w:cs="Arial"/>
          <w:sz w:val="22"/>
          <w:szCs w:val="22"/>
        </w:rPr>
      </w:pPr>
      <w:r>
        <w:rPr>
          <w:rFonts w:ascii="Arial" w:hAnsi="Arial" w:cs="Arial"/>
          <w:sz w:val="22"/>
          <w:szCs w:val="22"/>
        </w:rPr>
        <w:t xml:space="preserve">Dear </w:t>
      </w:r>
      <w:proofErr w:type="gramStart"/>
      <w:r>
        <w:rPr>
          <w:rFonts w:ascii="Arial" w:hAnsi="Arial" w:cs="Arial"/>
          <w:sz w:val="22"/>
          <w:szCs w:val="22"/>
        </w:rPr>
        <w:t>Senator</w:t>
      </w:r>
      <w:proofErr w:type="gramEnd"/>
      <w:r w:rsidR="009E3D0F" w:rsidRPr="009E3D0F">
        <w:rPr>
          <w:rFonts w:ascii="Arial" w:hAnsi="Arial" w:cs="Arial"/>
          <w:sz w:val="22"/>
          <w:szCs w:val="22"/>
        </w:rPr>
        <w:t xml:space="preserve"> Petitclerc:</w:t>
      </w:r>
    </w:p>
    <w:p w:rsidR="009E3D0F" w:rsidRPr="009E3D0F" w:rsidRDefault="009E3D0F" w:rsidP="009E3D0F">
      <w:pPr>
        <w:rPr>
          <w:rFonts w:ascii="Arial" w:hAnsi="Arial" w:cs="Arial"/>
          <w:sz w:val="22"/>
          <w:szCs w:val="22"/>
        </w:rPr>
      </w:pPr>
    </w:p>
    <w:p w:rsidR="009E3D0F" w:rsidRPr="009E3D0F" w:rsidRDefault="009E3D0F" w:rsidP="009E3D0F">
      <w:pPr>
        <w:rPr>
          <w:rFonts w:ascii="Arial" w:hAnsi="Arial" w:cs="Arial"/>
          <w:sz w:val="22"/>
          <w:szCs w:val="22"/>
          <w:lang w:val="en-CA"/>
        </w:rPr>
      </w:pPr>
      <w:r w:rsidRPr="009E3D0F">
        <w:rPr>
          <w:rFonts w:ascii="Arial" w:hAnsi="Arial" w:cs="Arial"/>
          <w:sz w:val="22"/>
          <w:szCs w:val="22"/>
        </w:rPr>
        <w:t xml:space="preserve">Please find enclosed, in both official languages, the information requested by the </w:t>
      </w:r>
      <w:r w:rsidRPr="009E3D0F">
        <w:rPr>
          <w:rFonts w:ascii="Arial" w:hAnsi="Arial" w:cs="Arial"/>
          <w:sz w:val="22"/>
          <w:szCs w:val="22"/>
          <w:lang w:val="en-CA"/>
        </w:rPr>
        <w:t xml:space="preserve">Standing Senate Committee on Social Affairs, Science and Technology </w:t>
      </w:r>
      <w:r w:rsidRPr="009E3D0F">
        <w:rPr>
          <w:rFonts w:ascii="Arial" w:hAnsi="Arial" w:cs="Arial"/>
          <w:sz w:val="22"/>
          <w:szCs w:val="22"/>
        </w:rPr>
        <w:t xml:space="preserve">following the appearance of </w:t>
      </w:r>
      <w:r w:rsidRPr="009E3D0F">
        <w:rPr>
          <w:rFonts w:ascii="Arial" w:hAnsi="Arial" w:cs="Arial"/>
          <w:sz w:val="22"/>
          <w:szCs w:val="22"/>
          <w:lang w:val="en"/>
        </w:rPr>
        <w:t xml:space="preserve">Agriculture and Agri-Food </w:t>
      </w:r>
      <w:r w:rsidRPr="009E3D0F">
        <w:rPr>
          <w:rFonts w:ascii="Arial" w:hAnsi="Arial" w:cs="Arial"/>
          <w:sz w:val="22"/>
          <w:szCs w:val="22"/>
        </w:rPr>
        <w:t xml:space="preserve">Canada departmental officials </w:t>
      </w:r>
      <w:r w:rsidRPr="009E3D0F">
        <w:rPr>
          <w:rFonts w:ascii="Arial" w:hAnsi="Arial" w:cs="Arial"/>
          <w:sz w:val="22"/>
          <w:szCs w:val="22"/>
          <w:lang w:val="en-GB"/>
        </w:rPr>
        <w:t>on May 13, 2020.</w:t>
      </w:r>
    </w:p>
    <w:p w:rsidR="009E3D0F" w:rsidRPr="009E3D0F" w:rsidRDefault="009E3D0F" w:rsidP="009E3D0F">
      <w:pPr>
        <w:rPr>
          <w:rFonts w:ascii="Arial" w:hAnsi="Arial" w:cs="Arial"/>
          <w:sz w:val="22"/>
          <w:szCs w:val="22"/>
        </w:rPr>
      </w:pPr>
    </w:p>
    <w:p w:rsidR="009E3D0F" w:rsidRPr="009E3D0F" w:rsidRDefault="009E3D0F" w:rsidP="009E3D0F">
      <w:pPr>
        <w:rPr>
          <w:rFonts w:ascii="Arial" w:eastAsia="Times New Roman" w:hAnsi="Arial" w:cs="Arial"/>
          <w:sz w:val="22"/>
          <w:szCs w:val="22"/>
        </w:rPr>
      </w:pPr>
      <w:r w:rsidRPr="009E3D0F">
        <w:rPr>
          <w:rFonts w:ascii="Arial" w:hAnsi="Arial" w:cs="Arial"/>
          <w:sz w:val="22"/>
          <w:szCs w:val="22"/>
        </w:rPr>
        <w:t>I trust that the members will find this information useful.</w:t>
      </w:r>
    </w:p>
    <w:p w:rsidR="009E3D0F" w:rsidRPr="009E3D0F" w:rsidRDefault="009E3D0F" w:rsidP="009E3D0F">
      <w:pPr>
        <w:rPr>
          <w:rFonts w:ascii="Arial" w:hAnsi="Arial" w:cs="Arial"/>
          <w:sz w:val="22"/>
          <w:szCs w:val="22"/>
        </w:rPr>
      </w:pPr>
    </w:p>
    <w:p w:rsidR="009E3D0F" w:rsidRPr="009E3D0F" w:rsidRDefault="009E3D0F" w:rsidP="009E3D0F">
      <w:pPr>
        <w:rPr>
          <w:rFonts w:ascii="Arial" w:hAnsi="Arial" w:cs="Arial"/>
          <w:sz w:val="22"/>
          <w:szCs w:val="22"/>
        </w:rPr>
      </w:pPr>
    </w:p>
    <w:p w:rsidR="009E3D0F" w:rsidRPr="009E3D0F" w:rsidRDefault="009E3D0F" w:rsidP="009E3D0F">
      <w:pPr>
        <w:rPr>
          <w:rFonts w:ascii="Arial" w:hAnsi="Arial" w:cs="Arial"/>
          <w:sz w:val="22"/>
          <w:szCs w:val="22"/>
          <w:lang w:val="en-CA"/>
        </w:rPr>
      </w:pPr>
      <w:r w:rsidRPr="009E3D0F">
        <w:rPr>
          <w:rFonts w:ascii="Arial" w:hAnsi="Arial" w:cs="Arial"/>
          <w:sz w:val="22"/>
          <w:szCs w:val="22"/>
          <w:lang w:val="en-CA"/>
        </w:rPr>
        <w:t>Sincerely,</w:t>
      </w:r>
    </w:p>
    <w:p w:rsidR="009E3D0F" w:rsidRPr="009E3D0F" w:rsidRDefault="00EF2446" w:rsidP="009E3D0F">
      <w:pPr>
        <w:rPr>
          <w:rFonts w:ascii="Arial" w:hAnsi="Arial" w:cs="Arial"/>
          <w:sz w:val="22"/>
          <w:szCs w:val="22"/>
          <w:lang w:val="en-CA"/>
        </w:rPr>
      </w:pPr>
      <w:r>
        <w:rPr>
          <w:rFonts w:ascii="Arial" w:hAnsi="Arial" w:cs="Arial"/>
          <w:noProof/>
          <w:sz w:val="22"/>
          <w:szCs w:val="22"/>
          <w:lang w:eastAsia="en-US"/>
        </w:rPr>
        <mc:AlternateContent>
          <mc:Choice Requires="wpi">
            <w:drawing>
              <wp:anchor distT="0" distB="0" distL="114300" distR="114300" simplePos="0" relativeHeight="251664384" behindDoc="0" locked="0" layoutInCell="1" allowOverlap="1">
                <wp:simplePos x="0" y="0"/>
                <wp:positionH relativeFrom="column">
                  <wp:posOffset>1520925</wp:posOffset>
                </wp:positionH>
                <wp:positionV relativeFrom="paragraph">
                  <wp:posOffset>100315</wp:posOffset>
                </wp:positionV>
                <wp:extent cx="242280" cy="80280"/>
                <wp:effectExtent l="38100" t="38100" r="43815" b="34290"/>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242280" cy="80280"/>
                      </w14:xfrm>
                    </w14:contentPart>
                  </a:graphicData>
                </a:graphic>
              </wp:anchor>
            </w:drawing>
          </mc:Choice>
          <mc:Fallback>
            <w:pict>
              <v:shapetype w14:anchorId="1E8178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19.3pt;margin-top:7.75pt;width:19.75pt;height: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">
                <v:imagedata r:id="rId8" o:title=""/>
              </v:shape>
            </w:pict>
          </mc:Fallback>
        </mc:AlternateContent>
      </w:r>
    </w:p>
    <w:p w:rsidR="009E3D0F" w:rsidRPr="009E3D0F" w:rsidRDefault="00EF2446" w:rsidP="009E3D0F">
      <w:pPr>
        <w:rPr>
          <w:rFonts w:ascii="Arial" w:hAnsi="Arial" w:cs="Arial"/>
          <w:sz w:val="22"/>
          <w:szCs w:val="22"/>
          <w:lang w:val="en-CA"/>
        </w:rPr>
      </w:pPr>
      <w:r>
        <w:rPr>
          <w:rFonts w:ascii="Arial" w:hAnsi="Arial" w:cs="Arial"/>
          <w:noProof/>
          <w:sz w:val="22"/>
          <w:szCs w:val="22"/>
          <w:lang w:eastAsia="en-US"/>
        </w:rPr>
        <mc:AlternateContent>
          <mc:Choice Requires="wpi">
            <w:drawing>
              <wp:anchor distT="0" distB="0" distL="114300" distR="114300" simplePos="0" relativeHeight="251662336" behindDoc="0" locked="0" layoutInCell="1" allowOverlap="1">
                <wp:simplePos x="0" y="0"/>
                <wp:positionH relativeFrom="column">
                  <wp:posOffset>955725</wp:posOffset>
                </wp:positionH>
                <wp:positionV relativeFrom="paragraph">
                  <wp:posOffset>160340</wp:posOffset>
                </wp:positionV>
                <wp:extent cx="34200" cy="15840"/>
                <wp:effectExtent l="38100" t="57150" r="42545" b="4191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4200" cy="15840"/>
                      </w14:xfrm>
                    </w14:contentPart>
                  </a:graphicData>
                </a:graphic>
              </wp:anchor>
            </w:drawing>
          </mc:Choice>
          <mc:Fallback>
            <w:pict>
              <v:shape w14:anchorId="37E3D1E0" id="Ink 4" o:spid="_x0000_s1026" type="#_x0000_t75" style="position:absolute;margin-left:74.6pt;margin-top:11.95pt;width:3.55pt;height: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">
                <v:imagedata r:id="rId10" o:title=""/>
              </v:shape>
            </w:pict>
          </mc:Fallback>
        </mc:AlternateContent>
      </w:r>
    </w:p>
    <w:p w:rsidR="009E3D0F" w:rsidRPr="009E3D0F" w:rsidRDefault="00EF2446" w:rsidP="009E3D0F">
      <w:pPr>
        <w:rPr>
          <w:rFonts w:ascii="Arial" w:hAnsi="Arial" w:cs="Arial"/>
          <w:sz w:val="22"/>
          <w:szCs w:val="22"/>
          <w:lang w:val="en-CA"/>
        </w:rPr>
      </w:pPr>
      <w:r>
        <w:rPr>
          <w:rFonts w:ascii="Arial" w:hAnsi="Arial" w:cs="Arial"/>
          <w:noProof/>
          <w:sz w:val="22"/>
          <w:szCs w:val="22"/>
          <w:lang w:eastAsia="en-US"/>
        </w:rPr>
        <mc:AlternateContent>
          <mc:Choice Requires="wpi">
            <w:drawing>
              <wp:anchor distT="0" distB="0" distL="114300" distR="114300" simplePos="0" relativeHeight="251663360" behindDoc="0" locked="0" layoutInCell="1" allowOverlap="1">
                <wp:simplePos x="0" y="0"/>
                <wp:positionH relativeFrom="column">
                  <wp:posOffset>1303485</wp:posOffset>
                </wp:positionH>
                <wp:positionV relativeFrom="paragraph">
                  <wp:posOffset>-132160</wp:posOffset>
                </wp:positionV>
                <wp:extent cx="1310040" cy="433440"/>
                <wp:effectExtent l="19050" t="57150" r="42545" b="4318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1310040" cy="433440"/>
                      </w14:xfrm>
                    </w14:contentPart>
                  </a:graphicData>
                </a:graphic>
              </wp:anchor>
            </w:drawing>
          </mc:Choice>
          <mc:Fallback>
            <w:pict>
              <v:shape w14:anchorId="5FDA71FA" id="Ink 5" o:spid="_x0000_s1026" type="#_x0000_t75" style="position:absolute;margin-left:102.05pt;margin-top:-11.05pt;width:104.5pt;height:35.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">
                <v:imagedata r:id="rId12" o:title=""/>
              </v:shape>
            </w:pict>
          </mc:Fallback>
        </mc:AlternateContent>
      </w:r>
      <w:r>
        <w:rPr>
          <w:rFonts w:ascii="Arial" w:hAnsi="Arial" w:cs="Arial"/>
          <w:noProof/>
          <w:sz w:val="22"/>
          <w:szCs w:val="22"/>
          <w:lang w:eastAsia="en-US"/>
        </w:rPr>
        <mc:AlternateContent>
          <mc:Choice Requires="wpi">
            <w:drawing>
              <wp:anchor distT="0" distB="0" distL="114300" distR="114300" simplePos="0" relativeHeight="251660288" behindDoc="0" locked="0" layoutInCell="1" allowOverlap="1">
                <wp:simplePos x="0" y="0"/>
                <wp:positionH relativeFrom="column">
                  <wp:posOffset>58245</wp:posOffset>
                </wp:positionH>
                <wp:positionV relativeFrom="paragraph">
                  <wp:posOffset>-173920</wp:posOffset>
                </wp:positionV>
                <wp:extent cx="480960" cy="516600"/>
                <wp:effectExtent l="38100" t="38100" r="14605" b="55245"/>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480960" cy="516600"/>
                      </w14:xfrm>
                    </w14:contentPart>
                  </a:graphicData>
                </a:graphic>
              </wp:anchor>
            </w:drawing>
          </mc:Choice>
          <mc:Fallback>
            <w:pict>
              <v:shape w14:anchorId="5D752A72" id="Ink 2" o:spid="_x0000_s1026" type="#_x0000_t75" style="position:absolute;margin-left:4.25pt;margin-top:-14.4pt;width:38.75pt;height:42.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">
                <v:imagedata r:id="rId14" o:title=""/>
              </v:shape>
            </w:pict>
          </mc:Fallback>
        </mc:AlternateContent>
      </w:r>
    </w:p>
    <w:p w:rsidR="009E3D0F" w:rsidRPr="009E3D0F" w:rsidRDefault="00EF2446" w:rsidP="009E3D0F">
      <w:pPr>
        <w:rPr>
          <w:rFonts w:ascii="Arial" w:hAnsi="Arial" w:cs="Arial"/>
          <w:sz w:val="22"/>
          <w:szCs w:val="22"/>
          <w:lang w:val="en-CA"/>
        </w:rPr>
      </w:pPr>
      <w:r>
        <w:rPr>
          <w:rFonts w:ascii="Arial" w:hAnsi="Arial" w:cs="Arial"/>
          <w:noProof/>
          <w:sz w:val="22"/>
          <w:szCs w:val="22"/>
          <w:lang w:eastAsia="en-US"/>
        </w:rPr>
        <mc:AlternateContent>
          <mc:Choice Requires="wpi">
            <w:drawing>
              <wp:anchor distT="0" distB="0" distL="114300" distR="114300" simplePos="0" relativeHeight="251661312" behindDoc="0" locked="0" layoutInCell="1" allowOverlap="1">
                <wp:simplePos x="0" y="0"/>
                <wp:positionH relativeFrom="column">
                  <wp:posOffset>454605</wp:posOffset>
                </wp:positionH>
                <wp:positionV relativeFrom="paragraph">
                  <wp:posOffset>-255015</wp:posOffset>
                </wp:positionV>
                <wp:extent cx="676080" cy="566280"/>
                <wp:effectExtent l="38100" t="38100" r="29210" b="43815"/>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676080" cy="566280"/>
                      </w14:xfrm>
                    </w14:contentPart>
                  </a:graphicData>
                </a:graphic>
              </wp:anchor>
            </w:drawing>
          </mc:Choice>
          <mc:Fallback>
            <w:pict>
              <v:shape w14:anchorId="1CB1A7CF" id="Ink 3" o:spid="_x0000_s1026" type="#_x0000_t75" style="position:absolute;margin-left:35.1pt;margin-top:-20.65pt;width:54.2pt;height:45.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">
                <v:imagedata r:id="rId16" o:title=""/>
              </v:shape>
            </w:pict>
          </mc:Fallback>
        </mc:AlternateContent>
      </w:r>
    </w:p>
    <w:p w:rsidR="009E3D0F" w:rsidRPr="009E3D0F" w:rsidRDefault="009E3D0F" w:rsidP="009E3D0F">
      <w:pPr>
        <w:rPr>
          <w:rFonts w:ascii="Arial" w:hAnsi="Arial" w:cs="Arial"/>
          <w:sz w:val="22"/>
          <w:szCs w:val="22"/>
          <w:lang w:val="en-CA"/>
        </w:rPr>
      </w:pPr>
    </w:p>
    <w:p w:rsidR="009E3D0F" w:rsidRPr="009E3D0F" w:rsidRDefault="009E3D0F" w:rsidP="009E3D0F">
      <w:pPr>
        <w:rPr>
          <w:rFonts w:ascii="Arial" w:hAnsi="Arial" w:cs="Arial"/>
          <w:sz w:val="22"/>
          <w:szCs w:val="22"/>
          <w:lang w:val="en-CA"/>
        </w:rPr>
      </w:pPr>
      <w:r w:rsidRPr="009E3D0F">
        <w:rPr>
          <w:rFonts w:ascii="Arial" w:hAnsi="Arial" w:cs="Arial"/>
          <w:sz w:val="22"/>
          <w:szCs w:val="22"/>
          <w:lang w:val="en-CA"/>
        </w:rPr>
        <w:t>Sophie Bédard</w:t>
      </w:r>
    </w:p>
    <w:p w:rsidR="009E3D0F" w:rsidRPr="009E3D0F" w:rsidRDefault="009E3D0F" w:rsidP="009E3D0F">
      <w:pPr>
        <w:rPr>
          <w:rFonts w:ascii="Arial" w:hAnsi="Arial" w:cs="Arial"/>
          <w:sz w:val="22"/>
          <w:szCs w:val="22"/>
          <w:lang w:val="en-CA"/>
        </w:rPr>
      </w:pPr>
      <w:r w:rsidRPr="009E3D0F">
        <w:rPr>
          <w:rFonts w:ascii="Arial" w:hAnsi="Arial" w:cs="Arial"/>
          <w:sz w:val="22"/>
          <w:szCs w:val="22"/>
          <w:lang w:val="en-CA"/>
        </w:rPr>
        <w:t>Director, Parliamentary Relations and Portfolio Coordination</w:t>
      </w:r>
    </w:p>
    <w:p w:rsidR="009E3D0F" w:rsidRPr="009E3D0F" w:rsidRDefault="009E3D0F" w:rsidP="009E3D0F">
      <w:pPr>
        <w:rPr>
          <w:rFonts w:ascii="Arial" w:hAnsi="Arial" w:cs="Arial"/>
          <w:sz w:val="22"/>
          <w:szCs w:val="22"/>
          <w:lang w:val="en-CA"/>
        </w:rPr>
      </w:pPr>
    </w:p>
    <w:p w:rsidR="009E3D0F" w:rsidRPr="00D80598" w:rsidRDefault="00EF2446" w:rsidP="009E3D0F">
      <w:pPr>
        <w:rPr>
          <w:rFonts w:ascii="Arial" w:hAnsi="Arial" w:cs="Arial"/>
          <w:sz w:val="22"/>
          <w:szCs w:val="22"/>
        </w:rPr>
      </w:pPr>
      <w:r>
        <w:rPr>
          <w:rFonts w:ascii="Arial" w:hAnsi="Arial" w:cs="Arial"/>
          <w:noProof/>
          <w:sz w:val="22"/>
          <w:szCs w:val="22"/>
          <w:lang w:eastAsia="en-US"/>
        </w:rPr>
        <mc:AlternateContent>
          <mc:Choice Requires="wpi">
            <w:drawing>
              <wp:anchor distT="0" distB="0" distL="114300" distR="114300" simplePos="0" relativeHeight="251659264" behindDoc="0" locked="0" layoutInCell="1" allowOverlap="1">
                <wp:simplePos x="0" y="0"/>
                <wp:positionH relativeFrom="column">
                  <wp:posOffset>3638445</wp:posOffset>
                </wp:positionH>
                <wp:positionV relativeFrom="paragraph">
                  <wp:posOffset>1556390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1A5B50F9" id="Ink 1" o:spid="_x0000_s1026" type="#_x0000_t75" style="position:absolute;margin-left:285.85pt;margin-top:121.9pt;width:1.4pt;height:1.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">
                <v:imagedata r:id="rId18" o:title=""/>
              </v:shape>
            </w:pict>
          </mc:Fallback>
        </mc:AlternateContent>
      </w:r>
      <w:r w:rsidR="009E3D0F" w:rsidRPr="00D80598">
        <w:rPr>
          <w:rFonts w:ascii="Arial" w:hAnsi="Arial" w:cs="Arial"/>
          <w:sz w:val="22"/>
          <w:szCs w:val="22"/>
        </w:rPr>
        <w:t>Enclosure</w:t>
      </w:r>
    </w:p>
    <w:p w:rsidR="002669CB" w:rsidRPr="00D80598" w:rsidRDefault="002669CB" w:rsidP="002669CB">
      <w:pPr>
        <w:rPr>
          <w:rFonts w:ascii="Arial" w:hAnsi="Arial" w:cs="Arial"/>
          <w:sz w:val="22"/>
          <w:szCs w:val="22"/>
        </w:rPr>
        <w:sectPr w:rsidR="002669CB" w:rsidRPr="00D80598" w:rsidSect="002669CB">
          <w:headerReference w:type="default" r:id="rId19"/>
          <w:pgSz w:w="12240" w:h="15840"/>
          <w:pgMar w:top="2520" w:right="1080" w:bottom="720" w:left="1440" w:header="2520" w:footer="720" w:gutter="0"/>
          <w:cols w:space="720"/>
          <w:docGrid w:linePitch="326"/>
        </w:sectPr>
      </w:pPr>
    </w:p>
    <w:p w:rsidR="009E3D0F" w:rsidRPr="00D80598" w:rsidRDefault="009E3D0F" w:rsidP="009E3D0F">
      <w:pPr>
        <w:spacing w:after="160" w:line="259" w:lineRule="auto"/>
        <w:rPr>
          <w:rFonts w:ascii="Arial" w:eastAsiaTheme="minorHAnsi" w:hAnsi="Arial" w:cs="Arial"/>
          <w:sz w:val="22"/>
          <w:szCs w:val="22"/>
          <w:lang w:eastAsia="en-US"/>
        </w:rPr>
      </w:pPr>
    </w:p>
    <w:p w:rsidR="009E3D0F" w:rsidRPr="009E3D0F" w:rsidRDefault="009E3D0F" w:rsidP="009E3D0F">
      <w:pPr>
        <w:spacing w:after="160" w:line="259" w:lineRule="auto"/>
        <w:rPr>
          <w:rFonts w:ascii="Arial" w:eastAsiaTheme="minorHAnsi" w:hAnsi="Arial" w:cs="Arial"/>
          <w:sz w:val="22"/>
          <w:szCs w:val="22"/>
          <w:lang w:eastAsia="en-US" w:bidi="en-CA"/>
        </w:rPr>
      </w:pPr>
      <w:r w:rsidRPr="009E3D0F">
        <w:rPr>
          <w:rFonts w:ascii="Arial" w:eastAsiaTheme="minorHAnsi" w:hAnsi="Arial" w:cs="Arial"/>
          <w:b/>
          <w:sz w:val="22"/>
          <w:szCs w:val="22"/>
          <w:lang w:eastAsia="en-US"/>
        </w:rPr>
        <w:t>Question from Senator Rosemary Moodie, Independent Senators Group (Ontario):</w:t>
      </w:r>
      <w:r w:rsidRPr="009E3D0F">
        <w:rPr>
          <w:rFonts w:ascii="Arial" w:eastAsiaTheme="minorHAnsi" w:hAnsi="Arial" w:cs="Arial"/>
          <w:sz w:val="22"/>
          <w:szCs w:val="22"/>
          <w:lang w:eastAsia="en-US"/>
        </w:rPr>
        <w:t xml:space="preserve"> …</w:t>
      </w:r>
      <w:r w:rsidRPr="009E3D0F">
        <w:rPr>
          <w:rFonts w:ascii="Arial" w:eastAsiaTheme="minorHAnsi" w:hAnsi="Arial" w:cs="Arial"/>
          <w:sz w:val="22"/>
          <w:szCs w:val="22"/>
          <w:lang w:eastAsia="en-US" w:bidi="en-CA"/>
        </w:rPr>
        <w:t>Of these 11,000 [temporary foreign workers] who came in April, how many workers have become sick? What is the status of their disease burden? What supports do they have? Are they having full access to medical care and critical care if needed?</w:t>
      </w:r>
    </w:p>
    <w:p w:rsidR="009E3D0F" w:rsidRPr="009E3D0F" w:rsidRDefault="009E3D0F" w:rsidP="009E3D0F">
      <w:pPr>
        <w:spacing w:after="160" w:line="259" w:lineRule="auto"/>
        <w:rPr>
          <w:rFonts w:ascii="Arial" w:eastAsiaTheme="minorHAnsi" w:hAnsi="Arial" w:cs="Arial"/>
          <w:sz w:val="22"/>
          <w:szCs w:val="22"/>
          <w:lang w:eastAsia="en-US" w:bidi="en-CA"/>
        </w:rPr>
      </w:pPr>
    </w:p>
    <w:p w:rsidR="009E3D0F" w:rsidRPr="009E3D0F" w:rsidRDefault="009E3D0F" w:rsidP="009E3D0F">
      <w:pPr>
        <w:spacing w:after="160" w:line="259" w:lineRule="auto"/>
        <w:rPr>
          <w:rFonts w:ascii="Arial" w:eastAsiaTheme="minorHAnsi" w:hAnsi="Arial" w:cs="Arial"/>
          <w:sz w:val="22"/>
          <w:szCs w:val="22"/>
          <w:lang w:val="en-CA" w:eastAsia="en-US" w:bidi="en-CA"/>
        </w:rPr>
      </w:pPr>
      <w:r w:rsidRPr="009E3D0F">
        <w:rPr>
          <w:rFonts w:ascii="Arial" w:eastAsiaTheme="minorHAnsi" w:hAnsi="Arial" w:cs="Arial"/>
          <w:b/>
          <w:sz w:val="22"/>
          <w:szCs w:val="22"/>
          <w:lang w:val="en-CA" w:eastAsia="en-US" w:bidi="en-CA"/>
        </w:rPr>
        <w:t xml:space="preserve">Response: </w:t>
      </w:r>
    </w:p>
    <w:p w:rsidR="009E3D0F" w:rsidRPr="009E3D0F" w:rsidRDefault="009E3D0F" w:rsidP="009E3D0F">
      <w:pPr>
        <w:spacing w:after="160" w:line="259" w:lineRule="auto"/>
        <w:rPr>
          <w:rFonts w:ascii="Arial" w:eastAsiaTheme="minorHAnsi" w:hAnsi="Arial" w:cs="Arial"/>
          <w:sz w:val="22"/>
          <w:szCs w:val="22"/>
          <w:lang w:val="en-CA" w:eastAsia="en-US" w:bidi="en-CA"/>
        </w:rPr>
      </w:pPr>
      <w:r w:rsidRPr="009E3D0F">
        <w:rPr>
          <w:rFonts w:ascii="Arial" w:eastAsiaTheme="minorHAnsi" w:hAnsi="Arial" w:cs="Arial"/>
          <w:sz w:val="22"/>
          <w:szCs w:val="22"/>
          <w:lang w:val="en-CA" w:eastAsia="en-US" w:bidi="en-CA"/>
        </w:rPr>
        <w:t xml:space="preserve">Temporary foreign workers will have access to medical care and critical care if needed.  If a worker becomes symptomatic at any time, the employer must immediately arrange for the worker to be fully isolated from </w:t>
      </w:r>
      <w:proofErr w:type="gramStart"/>
      <w:r w:rsidRPr="009E3D0F">
        <w:rPr>
          <w:rFonts w:ascii="Arial" w:eastAsiaTheme="minorHAnsi" w:hAnsi="Arial" w:cs="Arial"/>
          <w:sz w:val="22"/>
          <w:szCs w:val="22"/>
          <w:lang w:val="en-CA" w:eastAsia="en-US" w:bidi="en-CA"/>
        </w:rPr>
        <w:t>others, and</w:t>
      </w:r>
      <w:proofErr w:type="gramEnd"/>
      <w:r w:rsidRPr="009E3D0F">
        <w:rPr>
          <w:rFonts w:ascii="Arial" w:eastAsiaTheme="minorHAnsi" w:hAnsi="Arial" w:cs="Arial"/>
          <w:sz w:val="22"/>
          <w:szCs w:val="22"/>
          <w:lang w:val="en-CA" w:eastAsia="en-US" w:bidi="en-CA"/>
        </w:rPr>
        <w:t xml:space="preserve"> contact local public health officials. If the worker becomes ill during the initial quarantine period, the worker is to be paid by the employer. If the worker becomes ill after the initial quarantine period, they may be entitled to either paid or unpaid sick leave, depending on their employment contract and the relevant federal, provincial or territorial employment standards. This could include new provisions in several jurisdictions for job-protected leave because of the COVID-19 pandemic. A worker may also be eligible for Employment Insurance (EI) or the Canada Emergency Response Benefit (CERB). In both cases, temporary foreign workers are subject to the same eligibility criteria as Canadians and permanent residents.</w:t>
      </w:r>
      <w:r w:rsidR="00000E3A">
        <w:rPr>
          <w:rFonts w:ascii="Arial" w:eastAsiaTheme="minorHAnsi" w:hAnsi="Arial" w:cs="Arial"/>
          <w:sz w:val="22"/>
          <w:szCs w:val="22"/>
          <w:lang w:val="en-CA" w:eastAsia="en-US" w:bidi="en-CA"/>
        </w:rPr>
        <w:t xml:space="preserve"> </w:t>
      </w:r>
      <w:r w:rsidR="00000E3A" w:rsidRPr="00000E3A">
        <w:rPr>
          <w:rFonts w:ascii="Arial" w:eastAsiaTheme="minorHAnsi" w:hAnsi="Arial" w:cs="Arial"/>
          <w:sz w:val="22"/>
          <w:szCs w:val="22"/>
          <w:lang w:eastAsia="en-US" w:bidi="en-CA"/>
        </w:rPr>
        <w:t>More details are available on the Canadian Emergency Benefit website.</w:t>
      </w:r>
    </w:p>
    <w:p w:rsidR="009E3D0F" w:rsidRPr="009E3D0F" w:rsidRDefault="009E3D0F" w:rsidP="009E3D0F">
      <w:pPr>
        <w:spacing w:after="160" w:line="259" w:lineRule="auto"/>
        <w:rPr>
          <w:rFonts w:ascii="Arial" w:eastAsiaTheme="minorHAnsi" w:hAnsi="Arial" w:cs="Arial"/>
          <w:sz w:val="22"/>
          <w:szCs w:val="22"/>
          <w:lang w:val="en-CA" w:eastAsia="en-US" w:bidi="en-CA"/>
        </w:rPr>
      </w:pPr>
      <w:r w:rsidRPr="009E3D0F">
        <w:rPr>
          <w:rFonts w:ascii="Arial" w:eastAsiaTheme="minorHAnsi" w:hAnsi="Arial" w:cs="Arial"/>
          <w:sz w:val="22"/>
          <w:szCs w:val="22"/>
          <w:lang w:val="en-CA" w:eastAsia="en-US" w:bidi="en-CA"/>
        </w:rPr>
        <w:t>Based on the Temporary Foreign Workers program guidance, temporary foreign workers should receive coverage equivalent to other residents of Canada. If provincial/territorial health care is not provided from the first day the worker arrives in Canada, equivalent private health insurance must be provided by the employer until the worker becomes eligible for the provincial/territorial plan.</w:t>
      </w:r>
    </w:p>
    <w:p w:rsidR="00747BDA" w:rsidRPr="009E3D0F" w:rsidRDefault="009E3D0F" w:rsidP="009E3D0F">
      <w:pPr>
        <w:spacing w:after="160" w:line="259" w:lineRule="auto"/>
        <w:rPr>
          <w:rFonts w:ascii="Arial" w:eastAsiaTheme="minorHAnsi" w:hAnsi="Arial" w:cs="Arial"/>
          <w:sz w:val="22"/>
          <w:szCs w:val="22"/>
          <w:lang w:val="en-CA" w:eastAsia="en-US" w:bidi="en-CA"/>
        </w:rPr>
      </w:pPr>
      <w:r w:rsidRPr="009E3D0F">
        <w:rPr>
          <w:rFonts w:ascii="Arial" w:eastAsiaTheme="minorHAnsi" w:hAnsi="Arial" w:cs="Arial"/>
          <w:sz w:val="22"/>
          <w:szCs w:val="22"/>
          <w:lang w:val="en-CA" w:eastAsia="en-US" w:bidi="en-CA"/>
        </w:rPr>
        <w:t xml:space="preserve">Agriculture and Agri-Food Canada does not track information on temporary foreign workers and cannot provide answers regarding the number of workers that have become sick or the status of their disease burden. </w:t>
      </w:r>
    </w:p>
    <w:sectPr w:rsidR="00747BDA" w:rsidRPr="009E3D0F" w:rsidSect="009E3D0F">
      <w:headerReference w:type="default" r:id="rId20"/>
      <w:headerReference w:type="first" r:id="rId21"/>
      <w:footerReference w:type="first" r:id="rId22"/>
      <w:pgSz w:w="12240" w:h="15840"/>
      <w:pgMar w:top="2520" w:right="1080" w:bottom="720" w:left="144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9CB" w:rsidRDefault="002669CB" w:rsidP="002669CB">
      <w:r>
        <w:separator/>
      </w:r>
    </w:p>
  </w:endnote>
  <w:endnote w:type="continuationSeparator" w:id="0">
    <w:p w:rsidR="002669CB" w:rsidRDefault="002669CB" w:rsidP="0026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CB" w:rsidRDefault="00266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9CB" w:rsidRDefault="002669CB" w:rsidP="002669CB">
      <w:r>
        <w:separator/>
      </w:r>
    </w:p>
  </w:footnote>
  <w:footnote w:type="continuationSeparator" w:id="0">
    <w:p w:rsidR="002669CB" w:rsidRDefault="002669CB" w:rsidP="00266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0D6" w:rsidRDefault="00A65B5C">
    <w:pPr>
      <w:pStyle w:val="Header"/>
    </w:pPr>
    <w:r>
      <w:rPr>
        <w:noProof/>
        <w:lang w:eastAsia="en-US"/>
      </w:rPr>
      <w:drawing>
        <wp:anchor distT="0" distB="0" distL="114300" distR="114300" simplePos="0" relativeHeight="251659264" behindDoc="1" locked="0" layoutInCell="1" allowOverlap="1" wp14:anchorId="44C26B03" wp14:editId="71902FE6">
          <wp:simplePos x="0" y="0"/>
          <wp:positionH relativeFrom="column">
            <wp:posOffset>-914400</wp:posOffset>
          </wp:positionH>
          <wp:positionV relativeFrom="paragraph">
            <wp:posOffset>-1570990</wp:posOffset>
          </wp:positionV>
          <wp:extent cx="7772400" cy="10058400"/>
          <wp:effectExtent l="0" t="0" r="0" b="0"/>
          <wp:wrapNone/>
          <wp:docPr id="11" name="Picture 11" descr="GFX 1 SSD:Users:gfx1:Desktop:Nathalie_IN PROGRESS:23539_Letterhead for the minister/deputy minister - Corporate Management Branch (CMB) Letterhead Template:jpegs:23559_AAFCLetterhead_FIP_en-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X 1 SSD:Users:gfx1:Desktop:Nathalie_IN PROGRESS:23539_Letterhead for the minister/deputy minister - Corporate Management Branch (CMB) Letterhead Template:jpegs:23559_AAFCLetterhead_FIP_en-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CB" w:rsidRDefault="002669CB">
    <w:pPr>
      <w:pStyle w:val="Header"/>
    </w:pPr>
    <w:r>
      <w:rPr>
        <w:noProof/>
        <w:lang w:eastAsia="en-US"/>
      </w:rPr>
      <w:drawing>
        <wp:anchor distT="0" distB="0" distL="114300" distR="114300" simplePos="0" relativeHeight="251661312" behindDoc="1" locked="0" layoutInCell="1" allowOverlap="1" wp14:anchorId="1DBDA77A" wp14:editId="0FCEBDE1">
          <wp:simplePos x="0" y="0"/>
          <wp:positionH relativeFrom="column">
            <wp:posOffset>-914400</wp:posOffset>
          </wp:positionH>
          <wp:positionV relativeFrom="paragraph">
            <wp:posOffset>-1570990</wp:posOffset>
          </wp:positionV>
          <wp:extent cx="7772400" cy="10058400"/>
          <wp:effectExtent l="0" t="0" r="0" b="0"/>
          <wp:wrapNone/>
          <wp:docPr id="12" name="Picture 12" descr="GFX 1 SSD:Users:gfx1:Desktop:Nathalie_IN PROGRESS:23539_Letterhead for the minister/deputy minister - Corporate Management Branch (CMB) Letterhead Template:jpegs:23559_AAFCLetterhead_FIP_en-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X 1 SSD:Users:gfx1:Desktop:Nathalie_IN PROGRESS:23539_Letterhead for the minister/deputy minister - Corporate Management Branch (CMB) Letterhead Template:jpegs:23559_AAFCLetterhead_FIP_en-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D0F" w:rsidRPr="009E3D0F" w:rsidRDefault="009E3D0F" w:rsidP="009E3D0F">
    <w:pPr>
      <w:pStyle w:val="Header"/>
      <w:jc w:val="center"/>
      <w:rPr>
        <w:rFonts w:ascii="Arial" w:hAnsi="Arial" w:cs="Arial"/>
        <w:b/>
        <w:sz w:val="22"/>
        <w:szCs w:val="22"/>
      </w:rPr>
    </w:pPr>
    <w:r w:rsidRPr="009E3D0F">
      <w:rPr>
        <w:rFonts w:ascii="Arial" w:hAnsi="Arial" w:cs="Arial"/>
        <w:b/>
        <w:sz w:val="22"/>
        <w:szCs w:val="22"/>
      </w:rPr>
      <w:t>Information Requested by the</w:t>
    </w:r>
  </w:p>
  <w:p w:rsidR="009E3D0F" w:rsidRPr="009E3D0F" w:rsidRDefault="009E3D0F" w:rsidP="009E3D0F">
    <w:pPr>
      <w:pStyle w:val="Header"/>
      <w:jc w:val="center"/>
      <w:rPr>
        <w:rFonts w:ascii="Arial" w:hAnsi="Arial" w:cs="Arial"/>
        <w:b/>
        <w:sz w:val="22"/>
        <w:szCs w:val="22"/>
      </w:rPr>
    </w:pPr>
    <w:r w:rsidRPr="009E3D0F">
      <w:rPr>
        <w:rFonts w:ascii="Arial" w:hAnsi="Arial" w:cs="Arial"/>
        <w:b/>
        <w:sz w:val="22"/>
        <w:szCs w:val="22"/>
      </w:rPr>
      <w:t xml:space="preserve">Standing Senate Committee </w:t>
    </w:r>
    <w:proofErr w:type="gramStart"/>
    <w:r w:rsidRPr="009E3D0F">
      <w:rPr>
        <w:rFonts w:ascii="Arial" w:hAnsi="Arial" w:cs="Arial"/>
        <w:b/>
        <w:sz w:val="22"/>
        <w:szCs w:val="22"/>
      </w:rPr>
      <w:t>On</w:t>
    </w:r>
    <w:proofErr w:type="gramEnd"/>
    <w:r w:rsidRPr="009E3D0F">
      <w:rPr>
        <w:rFonts w:ascii="Arial" w:hAnsi="Arial" w:cs="Arial"/>
        <w:b/>
        <w:sz w:val="22"/>
        <w:szCs w:val="22"/>
      </w:rPr>
      <w:t xml:space="preserve"> Social Affairs, Science And Technology (SOCI)</w:t>
    </w:r>
  </w:p>
  <w:p w:rsidR="002669CB" w:rsidRPr="009E3D0F" w:rsidRDefault="009E3D0F" w:rsidP="009E3D0F">
    <w:pPr>
      <w:pStyle w:val="Header"/>
      <w:jc w:val="center"/>
      <w:rPr>
        <w:rFonts w:ascii="Arial" w:hAnsi="Arial" w:cs="Arial"/>
        <w:b/>
        <w:sz w:val="22"/>
        <w:szCs w:val="22"/>
      </w:rPr>
    </w:pPr>
    <w:r w:rsidRPr="009E3D0F">
      <w:rPr>
        <w:rFonts w:ascii="Arial" w:hAnsi="Arial" w:cs="Arial"/>
        <w:b/>
        <w:sz w:val="22"/>
        <w:szCs w:val="22"/>
      </w:rPr>
      <w:t>May 13,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9CB"/>
    <w:rsid w:val="00000E3A"/>
    <w:rsid w:val="0001437D"/>
    <w:rsid w:val="002669CB"/>
    <w:rsid w:val="005C4530"/>
    <w:rsid w:val="00615461"/>
    <w:rsid w:val="006A62DE"/>
    <w:rsid w:val="00747BDA"/>
    <w:rsid w:val="0083111C"/>
    <w:rsid w:val="009E3D0F"/>
    <w:rsid w:val="00A65B5C"/>
    <w:rsid w:val="00D80598"/>
    <w:rsid w:val="00EF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3F32607-929F-4C7C-AA48-0FCD7D88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9CB"/>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9CB"/>
    <w:pPr>
      <w:tabs>
        <w:tab w:val="center" w:pos="4320"/>
        <w:tab w:val="right" w:pos="8640"/>
      </w:tabs>
    </w:pPr>
  </w:style>
  <w:style w:type="character" w:customStyle="1" w:styleId="HeaderChar">
    <w:name w:val="Header Char"/>
    <w:basedOn w:val="DefaultParagraphFont"/>
    <w:link w:val="Header"/>
    <w:uiPriority w:val="99"/>
    <w:rsid w:val="002669CB"/>
    <w:rPr>
      <w:rFonts w:eastAsiaTheme="minorEastAsia"/>
      <w:sz w:val="24"/>
      <w:szCs w:val="24"/>
      <w:lang w:eastAsia="ja-JP"/>
    </w:rPr>
  </w:style>
  <w:style w:type="paragraph" w:styleId="Footer">
    <w:name w:val="footer"/>
    <w:basedOn w:val="Normal"/>
    <w:link w:val="FooterChar"/>
    <w:uiPriority w:val="99"/>
    <w:unhideWhenUsed/>
    <w:rsid w:val="002669CB"/>
    <w:pPr>
      <w:tabs>
        <w:tab w:val="center" w:pos="4680"/>
        <w:tab w:val="right" w:pos="9360"/>
      </w:tabs>
    </w:pPr>
  </w:style>
  <w:style w:type="character" w:customStyle="1" w:styleId="FooterChar">
    <w:name w:val="Footer Char"/>
    <w:basedOn w:val="DefaultParagraphFont"/>
    <w:link w:val="Footer"/>
    <w:uiPriority w:val="99"/>
    <w:rsid w:val="002669CB"/>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ink/ink4.xml"/><Relationship Id="rId18" Type="http://schemas.openxmlformats.org/officeDocument/2006/relationships/image" Target="media/image6.emf"/><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customXml" Target="ink/ink1.xml"/><Relationship Id="rId12" Type="http://schemas.openxmlformats.org/officeDocument/2006/relationships/image" Target="media/image3.emf"/><Relationship Id="rId17" Type="http://schemas.openxmlformats.org/officeDocument/2006/relationships/customXml" Target="ink/ink6.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ink/ink5.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ax="25344" units="cm"/>
          <inkml:channel name="Y" type="integer" max="16896" units="cm"/>
          <inkml:channel name="F" type="integer" max="2047" units="dev"/>
          <inkml:channel name="T" type="integer" max="2.14748E9" units="dev"/>
        </inkml:traceFormat>
        <inkml:channelProperties>
          <inkml:channelProperty channel="X" name="resolution" value="1000.15784" units="1/cm"/>
          <inkml:channelProperty channel="Y" name="resolution" value="1000.35522" units="1/cm"/>
          <inkml:channelProperty channel="F" name="resolution" value="0" units="1/dev"/>
          <inkml:channelProperty channel="T" name="resolution" value="1" units="1/dev"/>
        </inkml:channelProperties>
      </inkml:inkSource>
      <inkml:timestamp xml:id="ts0" timeString="2020-06-17T16:51:22.57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23 214 317 0,'-11'3'90'0,"3"-1"9"15,4 1-38-15,7 0 2 0,2-3-7 16,6-2-4-16,5-2 3 0,5 0-1 15,7-4-5-15,7-4-2 0,8-4-8 0,6-1-9 16,8-4-4-16,5-2-19 0,6-1-29 16,2 0-21-16,2-2-110 0,-2 4-118 15,-8 0-284-15</inkml:trace>
</inkml:ink>
</file>

<file path=word/ink/ink2.xml><?xml version="1.0" encoding="utf-8"?>
<inkml:ink xmlns:inkml="http://www.w3.org/2003/InkML">
  <inkml:definitions>
    <inkml:context xml:id="ctx0">
      <inkml:inkSource xml:id="inkSrc0">
        <inkml:traceFormat>
          <inkml:channel name="X" type="integer" max="25344" units="cm"/>
          <inkml:channel name="Y" type="integer" max="16896" units="cm"/>
          <inkml:channel name="F" type="integer" max="2047" units="dev"/>
          <inkml:channel name="T" type="integer" max="2.14748E9" units="dev"/>
        </inkml:traceFormat>
        <inkml:channelProperties>
          <inkml:channelProperty channel="X" name="resolution" value="1000.15784" units="1/cm"/>
          <inkml:channelProperty channel="Y" name="resolution" value="1000.35522" units="1/cm"/>
          <inkml:channelProperty channel="F" name="resolution" value="0" units="1/dev"/>
          <inkml:channelProperty channel="T" name="resolution" value="1" units="1/dev"/>
        </inkml:channelProperties>
      </inkml:inkSource>
      <inkml:timestamp xml:id="ts0" timeString="2020-06-17T16:51:19.71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39 41 491 0,'-11'-9'126'15,"1"2"9"-15,3 2-61 0,0-2-29 16,6 2-1-16,-2 1-13 0,3 2-12 16,3 0-4-16,1 2-13 0,4 2-19 0,1 1-16 15,1 1-1-15,8-1-107 0,2-1-108 16,0 2-258-16</inkml:trace>
</inkml:ink>
</file>

<file path=word/ink/ink3.xml><?xml version="1.0" encoding="utf-8"?>
<inkml:ink xmlns:inkml="http://www.w3.org/2003/InkML">
  <inkml:definitions>
    <inkml:context xml:id="ctx0">
      <inkml:inkSource xml:id="inkSrc0">
        <inkml:traceFormat>
          <inkml:channel name="X" type="integer" max="25344" units="cm"/>
          <inkml:channel name="Y" type="integer" max="16896" units="cm"/>
          <inkml:channel name="F" type="integer" max="2047" units="dev"/>
          <inkml:channel name="T" type="integer" max="2.14748E9" units="dev"/>
        </inkml:traceFormat>
        <inkml:channelProperties>
          <inkml:channelProperty channel="X" name="resolution" value="1000.15784" units="1/cm"/>
          <inkml:channelProperty channel="Y" name="resolution" value="1000.35522" units="1/cm"/>
          <inkml:channelProperty channel="F" name="resolution" value="0" units="1/dev"/>
          <inkml:channelProperty channel="T" name="resolution" value="1" units="1/dev"/>
        </inkml:channelProperties>
      </inkml:inkSource>
      <inkml:timestamp xml:id="ts0" timeString="2020-06-17T16:51:22.21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178 329 345 0,'-1'0'101'0,"-2"3"5"15,0 4-2-15,2 2-64 0,0 3-3 16,-1 5-8-16,0 6-5 0,3 2-4 16,-2 5-4-16,2 2-2 0,-1 4-5 15,0 1-3-15,-1 1-1 0,-1 2-1 16,0 0-4-16,-1-2 3 0,0 1-1 0,2-3-4 16,0-1 5-16,1-6-3 0,1-3 0 15,0-6 2-15,-1-4 0 16,-1-7-2-16,0-5 3 0,-2-7-1 0,0-6-1 15,-1-4 1-15,0-5 1 0,2-3-3 16,-2-2 4-16,0-5 4 0,1 0 1 16,-1-3 2-16,0-1 2 0,0-4-2 15,-2-2 2-15,1-4-3 0,1-7-7 16,1-2 1-16,5-2-3 0,2-1-2 0,5-2 1 16,6 2 0-16,2 3-1 0,5 6 1 15,3 6-1-15,2 4-2 0,2 6 3 16,2 3 0-16,0 8-2 0,1 3 2 15,0 6 0-15,0 2-3 0,-2 6 3 16,-6 3 0-16,-3 8-2 0,-7 3 2 16,-6 4-2-16,-10 6 1 0,-8 7 1 15,-7 2 0-15,-5 4-1 0,-3 5 2 16,-6 4-1-16,1 6-1 0,-2 0 2 0,0-2-1 16,2-1-1-16,2-5 2 0,3-4-1 15,2-9 0-15,3-6 1 0,5-6-1 16,5-6-1-16,2-4 4 0,5-4-3 15,3-4-3-15,5-3 4 0,5-1-2 16,2-3 0-16,4 1 1 0,5-2-1 0,6 2-2 16,3 1 3-16,5 2 0 0,4 2-1 15,4 1 1-15,3 1 0 0,3 1-1 16,-1 0 2-16,-4 4-2 16,-2 0-1-16,-6 6 4 0,-7 3-4 0,-11 4 1 15,-10 5 2-15,-6 4-2 0,-9 5 0 16,-9 5 1-16,-9 4 0 0,-8 4-1 15,-5-1 2-15,-5 2-1 0,-5-2-1 16,-4-1 2-16,0-5-1 0,1-6-1 16,1-7 2-16,2-5-1 0,3-4 0 0,0-7 1 15,6-8-1-15,5-3 0 0,5-6 1 16,8-2 1-16,5-7-4 0,10-1 5 16,10-5-3-16,7-2-1 0,6-4 2 15,6-1-1-15,4-2-1 0,6-2 1 16,3-1 0-16,6 0-3 0,3-1 4 15,4 2-1-15,6 2-2 0,4 0 3 0,2 3-1 16,1 3-1-16,1 1 2 0,0 4-1 16,-2 0-1-16,-2 2 2 0,-3 4-1 15,-4 2-2-15,-3 2 3 0,-3 2-1 16,-6 2-3-16,-3 2 2 0,-6 0-1 16,-4 1-3-16,-7-1 2 0,-4 1-1 15,-4 1-1-15,-4-1 3 0,-4-1-2 0,-7-1 0 16,-2-2 3-16,-5 3-1 0,-3-3-1 15,-6 3 3-15,-3 0-2 0,-4 2 0 16,-2 2 2-16,-4 4-1 16,-3 2 0-16,1 4 2 0,-2 3-2 0,0 4 0 15,1 3 2-15,3 6-1 0,4 0-3 16,2 2 5-16,5 3-2 0,2 2-3 16,6 2 4-16,1 1-2 0,3-1 0 15,3 1 2-15,5-1-2 0,4-5 0 0,3-2 2 16,6-5-1-16,2-6-1 0,6-3 2 15,1-8 0-15,4-6-2 0,2-5 3 16,3-6-2-16,2-5 0 0,2-5 2 16,1-4-2-16,1-2-5 0,-2-2-3 15,-2-1-2-15,-4 2-2 0,-6 2-1 0,-3 2-1 16,-6 1-1-16,-6 5 7 16,-4 2 1-16,-7 4 2 0,-4 3 4 15,-3 4 0-15,-2 3 0 0,-5 5 2 16,1 4 0-16,1 3-1 0,0 5 3 0,1 1-1 15,2 4 1-15,1 4 2 0,2 0-2 16,2 2 1-16,2-1 1 0,3 0 0 16,3-1-2-16,4-2 0 0,4-4 0 15,4-4-3-15,3-5 2 0,4-4 0 16,2-7-2-16,6-5 1 0,2-8 0 0,4-5-1 16,2-6 1-16,1-5-1 0,-1-5-1 15,-2-4 2-15,-1-3-2 16,0-2 0-16,-5-1 1 0,-1-3-1 0,-4-7-2 15,-2-4 3-15,-1-3-1 0,-3-2 0 16,-3-2 2-16,-2 0-1 0,-3 6 0 16,-1 9 6-16,-5 7 5 0,1 8 6 15,-3 8 5-15,-3 8 6 0,-1 6-1 0,-1 4 4 16,0 6-6-16,-3 8-6 0,-2 5-4 16,-2 5-6-16,-1 10-5 0,0 6-2 15,-2 10 3-15,0 6 3 0,2 9 3 16,1 8-2-16,3 6-1 0,1 3 4 15,2 0-4-15,2 1-4 0,4-1 0 16,3-5-3-16,2-6-2 0,3-2 3 16,4-6-2-16,4-5 0 0,3-7 3 15,2-7-2-15,3-5-2 0,3-11 3 16,1-5-5-16,3-6-7 0,0-9-3 0,2-4-4 16,0-5-7-16,1-5-1 0,-1-2-3 15,-2-2 1-15,-4-2 7 0,-2 2 4 16,-2 2 4-16,-2 5 6 0,-2 2 2 15,-2 4 1-15,1 5 4 0,-2 4-1 0,0 6-1 16,-2 4 2-16,1 3-1 0,1 6 2 16,0 3 5-16,1 4-1 0,2-1-1 15,1 1 4-15,3 0-1 0,4-2-1 16,2-2-2-16,6-5-2 0,2-1-1 16,5-5 1-16,3-4-1 0,2-6-1 15,2-3 1-15,3-6 0 0,0-3-2 16,2-4 2-16,-1-2-3 0,2-5-3 15,1-1-1-15,-2 0-1 0,-5 0-2 0,-1 2 3 16,-5 3 0-16,-4 4-2 0,-5 1 7 16,-3 5-1-16,-3 3-1 0,0 4 4 15,-1 1-4-15,-2 3 1 0,2 3 2 16,1 1-1-16,-3 3-1 0,3 1 2 16,0 0-1-16,2-2 0 0,1 1 3 0,1-2 1 15,0-1 1-15,4-2 5 16,-4-6 1-16,1-3 1 0,-1-2 5 15,-2-5-2-15,-2-4-2 0,-3-4 0 16,-3-2-2-16,-4-2-3 0,-2-1 0 0,-6-2-1 16,-4 1-2-16,-6 0 2 0,-8 0-3 15,-4-2-2-15,-5-2 3 0,-9-1-2 16,-4-5-3-16,-10-2 1 0,-7-1-5 16,-2-2-4-16,-10-3-1 0,-7-1-2 15,-3 2-2-15,-7 2 2 0,-7 3-3 0,-9 1 0 16,-11 6 4-16,-7 5-2 0,-6 6-4 15,-12 2-2-15,-7 6-4 0,-3 3-1 16,-3 3 3-16,-5 4 1 0,-1 1 1 16,3 6 4-16,0 5 4 0,1 4 4 15,4 3 3-15,8 5 1 0,9 5-1 16,6 3 4-16,5 1-1 0,15 2 0 16,12-1 3-16,12-4-2 0,11-3-1 15,15-3 3-15,15-5-2 0,15-1-1 0,15-3 1 16,11-2-1-16,17 1 0 0,17-1 4 15,14-1 2-15,12-3 3 0,17-2 3 16,16-2 1-16,15-1 1 0,10-2 1 16,8-4-3-16,16 0-6 0,6-2 1 0,6 0-4 15,6 0-1-15,1-2-1 0,1 2 0 16,2 2-1-16,-7-1 1 16,-5 3 1-16,-9 0-2 0,-10 1 1 15,-11 2 1-15,-11 2 1 0,-18 1 2 0,-17 0-1 16,-13 2-2-16,-15 3 3 0,-14 1-1 15,-13 0-4-15,-11-1 4 0,-8 1-3 16,-8 0-1-16,-5-1 2 0,-6-2 1 16,-5-1-3-16,-4-3-1 0,-3-3-12 15,-3-2-13-15,-6-6-15 0,-8-2-101 16,-6-1-106-16,-1-5-261 0</inkml:trace>
</inkml:ink>
</file>

<file path=word/ink/ink4.xml><?xml version="1.0" encoding="utf-8"?>
<inkml:ink xmlns:inkml="http://www.w3.org/2003/InkML">
  <inkml:definitions>
    <inkml:context xml:id="ctx0">
      <inkml:inkSource xml:id="inkSrc0">
        <inkml:traceFormat>
          <inkml:channel name="X" type="integer" max="25344" units="cm"/>
          <inkml:channel name="Y" type="integer" max="16896" units="cm"/>
          <inkml:channel name="F" type="integer" max="2047" units="dev"/>
          <inkml:channel name="T" type="integer" max="2.14748E9" units="dev"/>
        </inkml:traceFormat>
        <inkml:channelProperties>
          <inkml:channelProperty channel="X" name="resolution" value="1000.15784" units="1/cm"/>
          <inkml:channelProperty channel="Y" name="resolution" value="1000.35522" units="1/cm"/>
          <inkml:channelProperty channel="F" name="resolution" value="0" units="1/dev"/>
          <inkml:channelProperty channel="T" name="resolution" value="1" units="1/dev"/>
        </inkml:channelProperties>
      </inkml:inkSource>
      <inkml:timestamp xml:id="ts0" timeString="2020-06-17T16:51:18.01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1302 390 0,'4'-1'101'0,"4"-3"8"16,4-2-62-16,5-2 7 0,6 0-5 15,5-3-6-15,3-2-3 0,5-4-2 0,4-2-4 16,5-6-1-16,5-6-3 0,0-6-3 15,5-5-4-15,4-3-3 16,2-7-5-16,2-4-2 0,0-1-6 16,-3-1-3-16,0-4 1 0,-5-6-2 0,-3 0-2 15,-8 1 1-15,-5 0-2 0,-6 3 0 16,-7 3 3-16,-10 6-3 0,-8 8 0 16,-9 5 1-16,-11 1 0 0,-7 7-2 15,-9 0 2-15,-6 5-1 0,-3 2-2 0,-3 6 2 16,-3 6 0-16,-4 7-3 0,-2 6 3 15,-1 8-1-15,1 5 0 0,-2 5 1 16,-1 4 0-16,5 3-1 0,6 1 1 16,5 1-2-16,5 0 0 0,6 2 3 15,6 0-2-15,8 1-2 0,3-1 3 16,7-2-1-16,4 2-1 0,6-3 3 16,4 0-2-16,5 1-1 0,6 2 2 15,5 1 0-15,5 3 0 0,4 2 2 0,8 0-2 16,3 1-2-16,3-1 4 0,2-1-2 15,2 0 0-15,0-2 1 0,-1-2-1 16,-3 1 0-16,-3 2 1 0,-3 0-1 16,-3 1 0-16,-6 1 3 0,-5 5-3 15,-5 3-2-15,-9 2 4 0,-7 1-1 0,-7-2-2 16,-9 1 3-16,-9 0-2 0,-7-3 0 16,-8-3 3-16,-5-2-3 15,-6-3 0-15,0-2 2 0,-1-5-1 0,-3-4-1 16,0-5 2-16,-1-2-1 0,-1-8-1 15,-1-2 2-15,0-5-2 0,0-2 0 16,3-3 3-16,3-4-2 0,2-2-2 16,6-2 3-16,3-2-2 0,5-2 0 15,6 1 0-15,3-2 2 0,5-1-5 0,6 0 4 16,4 1-1-16,3-2-1 0,6-3 1 16,3-3 0-16,4-1-1 0,4-2 2 15,1-4-2-15,1-1 0 0,2 1 2 16,1 0-2-16,-4 2-1 0,-2 3 4 15,-3 3-2-15,-5 4-2 0,-5 4 2 16,-5 2 0-16,-3 6-1 0,-5 2 1 16,-4 2 0-16,-3 5-2 0,-2 1 2 15,-2 4 0-15,-1 3-2 0,-2 3 2 0,-1 2 0 16,3 3-2-16,1 1 2 0,2 4 0 16,3 2-3-16,4 3 5 0,2 2-4 15,2 2 1-15,5 0 1 0,2 2 0 16,6 0-1-16,2-3 1 0,5-3-1 0,4 1-1 15,4-6 4-15,3-2-4 0,6-4 1 16,2-4 2-16,7-4-1 0,3-6-1 16,4-4 2-16,2-7 1 15,1-6-4-15,1-3 5 0,-1-7-3 16,-1-2 0-16,-4-3 2 0,-5-5-2 0,-4 4 0 16,-5 0 3-16,-7 1-3 0,-8 2 0 15,-9 4 1-15,-9 3 0 0,-8 4-2 16,-8 3 2-16,-4 4-2 0,-5 4 0 15,-5 3 1-15,-2 5-3 0,1 4 1 16,0 4 2-16,0 5-1 0,4 3-2 0,1 5 3 16,4 5-1-16,1 5 0 0,5 2 1 15,4 3-2-15,6 0 0 0,3 0 2 16,7-1 0-16,8-4-3 0,5-5 5 16,3-6-2-16,5-4-3 0,5-5 4 15,3-7-1-15,1-5-1 0,3-9 2 16,2-3-2-16,0-6 1 0,1-6 0 15,-1-4 0-15,-2-3-1 0,-3-3-2 16,-4 0-3-16,-5 2-1 0,-4 1-1 0,-6 2-1 16,-5 5-1-16,-7 3 0 0,-2 4 3 15,-6 3-1-15,-3 3 5 0,-4 4-1 16,1 3 0-16,-3 3 3 0,0 5-2 16,-2 4 2-16,1 3 0 0,1 5 0 0,0 2-1 15,1 6 2-15,3 3-1 0,3 3 0 16,2 3 1-16,2 1 0 0,3 2-1 15,2 0 1-15,0 0 0 16,3-1-2-16,0 0 4 0,1-2-2 0,1-3-2 16,1-1 4-16,-1 0-2 0,3-2-2 15,0-4 4-15,0-2-2 0,0-4 0 16,0-4 1-16,1-2-1 0,-1-5 0 16,-1-4 1-16,0-3 0 0,-1-2-2 0,1-4 4 15,0-2-3-15,-2 1 0 0,2-3 1 16,-1 0-1-16,2 1 0 0,0-1 0 15,0 0 0-15,2 0-6 0,-1 0-2 16,1 0-3-16,0 0-3 0,0-1-1 16,-1 1 0-16,0-2-2 0,-1 2 3 0,-1 0 3 15,0 2-2-15,-2-1 3 16,-1 2 0-16,-1-2-4 0,1 2 2 16,0 1-2-16,-2-3 0 0,2-1 2 15,2-1 1-15,-1-1 1 0,2 1 5 0,-1-4 0 16,1 0 2-16,0 1 3 0,0-1-1 15,-1 0 0-15,0 1 2 0,-4 0-1 16,2 2-1-16,-1 2 1 0,0 3 0 16,1 0 0-16,-4 1 0 0,2 1 0 15,0 0-2-15,-2 2 2 0,-2 0 0 0,1-1-1 16,0 1 2-16,-2 1-2 0,-1 0-5 16,1 1-3-16,1 0-3 0,-4 2-7 15,4-2-5-15,-2 2-7 0,1 0-73 16,0-1-70-16,0 1-178 0</inkml:trace>
</inkml:ink>
</file>

<file path=word/ink/ink5.xml><?xml version="1.0" encoding="utf-8"?>
<inkml:ink xmlns:inkml="http://www.w3.org/2003/InkML">
  <inkml:definitions>
    <inkml:context xml:id="ctx0">
      <inkml:inkSource xml:id="inkSrc0">
        <inkml:traceFormat>
          <inkml:channel name="X" type="integer" max="25344" units="cm"/>
          <inkml:channel name="Y" type="integer" max="16896" units="cm"/>
          <inkml:channel name="F" type="integer" max="2047" units="dev"/>
          <inkml:channel name="T" type="integer" max="2.14748E9" units="dev"/>
        </inkml:traceFormat>
        <inkml:channelProperties>
          <inkml:channelProperty channel="X" name="resolution" value="1000.15784" units="1/cm"/>
          <inkml:channelProperty channel="Y" name="resolution" value="1000.35522" units="1/cm"/>
          <inkml:channelProperty channel="F" name="resolution" value="0" units="1/dev"/>
          <inkml:channelProperty channel="T" name="resolution" value="1" units="1/dev"/>
        </inkml:channelProperties>
      </inkml:inkSource>
      <inkml:timestamp xml:id="ts0" timeString="2020-06-17T16:51:19.50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156 654 278 0,'1'-2'84'0,"-1"-1"5"0,0 0-20 16,-1 2-17-16,0 0-3 0,1 1-7 16,-2 2-5-16,1 2-7 0,0 4-3 15,1 3-3-15,-2 5-2 0,2 5 2 0,-2 6 0 16,0 5 0-16,1 6 2 0,0 2 0 16,-1 2-1-16,1 4-1 0,1 0-3 15,-1 4-3-15,1 1-2 0,-2-1-4 16,1 2-3-16,0 3-1 0,-2-2-5 0,2 0 0 15,-1-7-1-15,1-3 1 0,1-4-4 16,1-7 3-16,1-6-1 0,-1-6-1 16,0-6 3-16,2-6-1 0,-2-6 0 15,1-4 1-15,-1-8 1 0,0-3-3 16,-1-7 3-16,0-4-3 0,-1-3 1 16,-3-3-1-16,-1-4 0 0,-3 0-1 15,-2-4 1-15,0 2 1 0,0-3-4 16,1-1 4-16,1 0-1 0,1 0-2 15,3-2 2-15,3 0-1 0,4 1-3 0,1-3 5 16,4 0-4-16,1 0 1 0,3 0 1 16,3 2-1-16,-2 1-2 0,2 2 3 15,1 4-1-15,1 3 0 0,-1 6 1 16,1-1-3-16,2 6 0 0,0 1 0 0,0 4-1 16,-1 2-1-16,1 5 3 15,1 2-3-15,1 6 1 0,-2 2 2 16,0 6 0-16,-2 2-1 0,-1 6 3 0,-3 1-3 15,-2 4 2-15,-4 1 0 0,-3 2-1 16,-6 0 1-16,-2-1 2 0,-2 1-1 16,-6-2-1-16,-3-1 1 0,-2-1 0 15,-3-2 0-15,-3-2 1 0,-1-1-1 16,-4-2 0-16,-3-3 2 0,-1-1-2 0,-1-3 0 16,-1-1 1-16,1-1-1 0,0-2-1 15,5 1 3-15,3-1-2 0,7-1-1 16,3 1 2-16,6 2-2 0,2 0 0 15,6 1 1-15,3 0-3 0,5 0-2 16,4 1-2-16,2-2-5 0,4-3 1 16,6-3 1-16,4-2-2 0,1-5-2 15,3-3 3-15,-1-6-1 0,4-3 0 16,-2-4-1-16,0-2-3 0,1-5-3 16,-2-2 1-16,0-2-1 0,-2-1 0 0,-5-2 4 15,-3 2 3-15,-3-4 2 0,-6-1 3 16,-4-1 2-16,-4 0 3 0,-4-2 2 15,-1 2 0-15,-5 0 0 0,-2 1 1 16,-1 4 0-16,-2 6 2 0,0 3 1 0,-1 5-1 16,3 4 0-16,0 6 4 0,1 7 2 15,0 5 0-15,0 7 2 16,-2 7 4-16,2 9 1 0,-1 5 4 16,0 9-2-16,-1 7-2 0,2 11 3 0,3 3-2 15,0 5-2-15,2 3 2 0,2 3-5 16,2 4-2-16,2-3 3 0,2-3-5 15,2 2-4-15,3-4 0 0,1-6-3 16,4-8 0-16,-1-5 2 0,4-10-1 0,-1-8 5 16,0-10 3-16,1-6 0 0,1-6-2 15,-2-7 5-15,0-8-3 0,2-5-3 16,1-7 0-16,0-6-4 0,-1-4-1 16,1-6 0-16,0 0-1 0,-2-2-1 15,0 3 2-15,-2 3-1 0,0 6-2 16,0 3 2-16,-4 7-2 0,0 5-1 15,-3 6 2-15,-1 6-1 0,-2 9 0 16,-5 4 1-16,-2 8-1 0,1 4-1 0,-3 5 2 16,2 5 2-16,-1 4-4 0,5 3 4 15,2 0-2-15,3-2-2 0,4-2 5 16,3-2-2-16,1-5-1 0,3-5 3 16,-1-7-2-16,4-4-1 0,1-8 4 15,2-4-2-15,-1-8-1 0,3-6 2 0,-1-3-1 16,2-7-2-16,-1-3 3 0,-1-3-3 15,-4-2 0-15,1 1 0 16,-2-1-3-16,-2 4-2 0,-4 2 3 16,-2 6-1-16,-2 4-2 0,-5 6 3 0,-2 2-1 15,-1 5 1-15,-3 4 2 0,0 6-1 16,-1 2-2-16,-1 6 3 0,0 4-1 16,0 2 0-16,2 4 1 0,2 1 0 15,2 1-2-15,1-2 4 0,4 0-2 0,5-2 0 16,1-4 0-16,3-5 1 0,1-4-2 15,4-5 2-15,1-5 0 0,0-5-2 16,1-7 2-16,3-7 0 0,0-2-2 16,2-6 2-16,-2-2-6 0,-2-1-3 15,1-1 0-15,-4 2-2 0,-2 1-2 16,-5 1-1-16,-1 3 2 0,-6 3 1 16,-1 1 5-16,-4 5 0 0,-2 3 1 15,-2 3 3-15,-4 6 0 0,-1 5-2 16,-1 3 3-16,-2 6 0 0,-2 3-1 0,1 5 2 15,1 5 4-15,1 3 1 0,2 2 4 16,2 3 4-16,3 1-1 0,3 2 3 16,2 0-1-16,3-3-8 0,4-1 3 15,3-3-3-15,3-6-6 0,2-3 1 0,2-6 0 16,1-5-2-16,2-2-5 0,1-6-15 16,-2-4-19-16,-2-6-10 15,-2-3-15-15,-2-4-98 0,-6-9-113 16,-5 0-240-16</inkml:trace>
</inkml:ink>
</file>

<file path=word/ink/ink6.xml><?xml version="1.0" encoding="utf-8"?>
<inkml:ink xmlns:inkml="http://www.w3.org/2003/InkML">
  <inkml:definitions>
    <inkml:context xml:id="ctx0">
      <inkml:inkSource xml:id="inkSrc0">
        <inkml:traceFormat>
          <inkml:channel name="X" type="integer" max="10136" units="cm"/>
          <inkml:channel name="Y" type="integer" max="6760" units="cm"/>
          <inkml:channel name="T" type="integer" max="2.14748E9" units="dev"/>
        </inkml:traceFormat>
        <inkml:channelProperties>
          <inkml:channelProperty channel="X" name="resolution" value="400" units="1/cm"/>
          <inkml:channelProperty channel="Y" name="resolution" value="400" units="1/cm"/>
          <inkml:channelProperty channel="T" name="resolution" value="1" units="1/dev"/>
        </inkml:channelProperties>
      </inkml:inkSource>
      <inkml:timestamp xml:id="ts0" timeString="2020-06-17T16:51:16.13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afadb69e-718b-4473-80cc-d51a7cf7d4df</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YYWFM6NNFZQJ-479-36850</_dlc_DocId>
    <_dlc_DocIdUrl xmlns="1a518bee-6065-449e-9798-af5b1469c654">
      <Url>http://sendoc02/iris/_layouts/15/DocIdRedir.aspx?ID=YYWFM6NNFZQJ-479-36850</Url>
      <Description>YYWFM6NNFZQJ-479-36850</Description>
    </_dlc_DocIdUrl>
  </documentManagement>
</p:properties>
</file>

<file path=customXml/itemProps1.xml><?xml version="1.0" encoding="utf-8"?>
<ds:datastoreItem xmlns:ds="http://schemas.openxmlformats.org/officeDocument/2006/customXml" ds:itemID="{38DC2EAB-6ED1-4D7F-8276-2E1E53CED6CC}">
  <ds:schemaRefs>
    <ds:schemaRef ds:uri="http://schemas.openxmlformats.org/officeDocument/2006/bibliography"/>
  </ds:schemaRefs>
</ds:datastoreItem>
</file>

<file path=customXml/itemProps2.xml><?xml version="1.0" encoding="utf-8"?>
<ds:datastoreItem xmlns:ds="http://schemas.openxmlformats.org/officeDocument/2006/customXml" ds:itemID="{3ACA3944-3326-4137-8B16-A0AE5E777C6B}"/>
</file>

<file path=customXml/itemProps3.xml><?xml version="1.0" encoding="utf-8"?>
<ds:datastoreItem xmlns:ds="http://schemas.openxmlformats.org/officeDocument/2006/customXml" ds:itemID="{571DBD5E-69A1-4D01-B4BB-EE963A58473E}"/>
</file>

<file path=customXml/itemProps4.xml><?xml version="1.0" encoding="utf-8"?>
<ds:datastoreItem xmlns:ds="http://schemas.openxmlformats.org/officeDocument/2006/customXml" ds:itemID="{90A1F089-BBC2-4981-BF66-AFC2C86E41A0}"/>
</file>

<file path=customXml/itemProps5.xml><?xml version="1.0" encoding="utf-8"?>
<ds:datastoreItem xmlns:ds="http://schemas.openxmlformats.org/officeDocument/2006/customXml" ds:itemID="{A4BB18BC-8695-4B59-877A-25DED38123A7}"/>
</file>

<file path=docProps/app.xml><?xml version="1.0" encoding="utf-8"?>
<Properties xmlns="http://schemas.openxmlformats.org/officeDocument/2006/extended-properties" xmlns:vt="http://schemas.openxmlformats.org/officeDocument/2006/docPropsVTypes">
  <Template>EEECF687</Template>
  <TotalTime>1</TotalTime>
  <Pages>2</Pages>
  <Words>386</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Christina</dc:creator>
  <cp:keywords/>
  <dc:description/>
  <cp:lastModifiedBy>Larocque, Debbie</cp:lastModifiedBy>
  <cp:revision>2</cp:revision>
  <dcterms:created xsi:type="dcterms:W3CDTF">2020-06-17T18:05:00Z</dcterms:created>
  <dcterms:modified xsi:type="dcterms:W3CDTF">2020-06-17T18:05:00Z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4498b5a1-84d4-4936-aff7-146a9bec6ba7</vt:lpwstr>
  </property>
</Properties>
</file>