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9AB" w:rsidRPr="00B659AB" w:rsidRDefault="00B659AB" w:rsidP="00B659AB">
      <w:pPr>
        <w:pStyle w:val="PlainText"/>
        <w:rPr>
          <w:rFonts w:ascii="Courier New" w:hAnsi="Courier New" w:cs="Courier New"/>
        </w:rPr>
      </w:pPr>
      <w:r w:rsidRPr="00B659AB">
        <w:rPr>
          <w:rFonts w:ascii="Courier New" w:hAnsi="Courier New" w:cs="Courier New"/>
        </w:rPr>
        <w:t>Senate of Canada</w:t>
      </w:r>
    </w:p>
    <w:p w:rsidR="00B659AB" w:rsidRPr="00B659AB" w:rsidRDefault="00B659AB" w:rsidP="00B659AB">
      <w:pPr>
        <w:pStyle w:val="PlainText"/>
        <w:rPr>
          <w:rFonts w:ascii="Courier New" w:hAnsi="Courier New" w:cs="Courier New"/>
        </w:rPr>
      </w:pPr>
      <w:r w:rsidRPr="00B659AB">
        <w:rPr>
          <w:rFonts w:ascii="Courier New" w:hAnsi="Courier New" w:cs="Courier New"/>
        </w:rPr>
        <w:t>PARTICIPATING IN A SENATE COMMITTEE STUDY</w:t>
      </w:r>
    </w:p>
    <w:p w:rsidR="00B659AB" w:rsidRPr="00B659AB" w:rsidRDefault="00B659AB" w:rsidP="00B659AB">
      <w:pPr>
        <w:pStyle w:val="PlainText"/>
        <w:rPr>
          <w:rFonts w:ascii="Courier New" w:hAnsi="Courier New" w:cs="Courier New"/>
        </w:rPr>
      </w:pPr>
      <w:bookmarkStart w:id="0" w:name="_GoBack"/>
      <w:bookmarkEnd w:id="0"/>
    </w:p>
    <w:p w:rsidR="00B659AB" w:rsidRPr="00B659AB" w:rsidRDefault="00B659AB" w:rsidP="00B659AB">
      <w:pPr>
        <w:pStyle w:val="PlainText"/>
        <w:rPr>
          <w:rFonts w:ascii="Courier New" w:hAnsi="Courier New" w:cs="Courier New"/>
        </w:rPr>
      </w:pPr>
      <w:r w:rsidRPr="00B659AB">
        <w:rPr>
          <w:rFonts w:ascii="Courier New" w:hAnsi="Courier New" w:cs="Courier New"/>
        </w:rPr>
        <w:t>File 1 of 1</w:t>
      </w:r>
    </w:p>
    <w:p w:rsidR="00B659AB" w:rsidRPr="00B659AB" w:rsidRDefault="00B659AB" w:rsidP="00B659AB">
      <w:pPr>
        <w:pStyle w:val="PlainText"/>
        <w:rPr>
          <w:rFonts w:ascii="Courier New" w:hAnsi="Courier New" w:cs="Courier New"/>
        </w:rPr>
      </w:pPr>
      <w:r w:rsidRPr="00B659AB">
        <w:rPr>
          <w:rFonts w:ascii="Courier New" w:hAnsi="Courier New" w:cs="Courier New"/>
        </w:rPr>
        <w:t>Print Pages 1-7</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This work is produced for persons with a perceptual disability as per the Canadian Copyright Act. Further distribution or reproduction must comply with this Act.</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PRINT PAGE 1</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PARTICIPATING IN A SENATE COMMITTEE STUDY</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GIVING ORAL AND/OR WRITTEN EVIDENCE</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February 2019</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Committees regularly invite individuals, experts, groups and organizations, lobbyists, public servants and ministers of the Crown to appear before them as witnesses in order to receive information relevant to a study currently under consideration. An individual or organization can make a request to appear before a committee to give oral evidence on a particular study and/or may submit written evidence.</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 xml:space="preserve">Detailed guidance for giving written or oral evidence is available at the </w:t>
      </w:r>
      <w:proofErr w:type="gramStart"/>
      <w:r w:rsidRPr="00B659AB">
        <w:rPr>
          <w:rFonts w:ascii="Courier New" w:hAnsi="Courier New" w:cs="Courier New"/>
        </w:rPr>
        <w:t>end</w:t>
      </w:r>
      <w:proofErr w:type="gramEnd"/>
      <w:r w:rsidRPr="00B659AB">
        <w:rPr>
          <w:rFonts w:ascii="Courier New" w:hAnsi="Courier New" w:cs="Courier New"/>
        </w:rPr>
        <w:t xml:space="preserve"> of this document. This section summarizes the main points.</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Written evidence (commonly referred to as a “brief”)</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Written evidence should consist of the following:</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BEGIN LIST:</w:t>
      </w:r>
    </w:p>
    <w:p w:rsidR="00B659AB" w:rsidRPr="00B659AB" w:rsidRDefault="00B659AB" w:rsidP="00B659AB">
      <w:pPr>
        <w:pStyle w:val="PlainText"/>
        <w:rPr>
          <w:rFonts w:ascii="Courier New" w:hAnsi="Courier New" w:cs="Courier New"/>
        </w:rPr>
      </w:pPr>
      <w:r w:rsidRPr="00B659AB">
        <w:rPr>
          <w:rFonts w:ascii="Courier New" w:hAnsi="Courier New" w:cs="Courier New"/>
        </w:rPr>
        <w:t xml:space="preserve">- </w:t>
      </w:r>
      <w:proofErr w:type="gramStart"/>
      <w:r w:rsidRPr="00B659AB">
        <w:rPr>
          <w:rFonts w:ascii="Courier New" w:hAnsi="Courier New" w:cs="Courier New"/>
        </w:rPr>
        <w:t>name</w:t>
      </w:r>
      <w:proofErr w:type="gramEnd"/>
      <w:r w:rsidRPr="00B659AB">
        <w:rPr>
          <w:rFonts w:ascii="Courier New" w:hAnsi="Courier New" w:cs="Courier New"/>
        </w:rPr>
        <w:t xml:space="preserve"> and contact information;</w:t>
      </w:r>
    </w:p>
    <w:p w:rsidR="00B659AB" w:rsidRPr="00B659AB" w:rsidRDefault="00B659AB" w:rsidP="00B659AB">
      <w:pPr>
        <w:pStyle w:val="PlainText"/>
        <w:rPr>
          <w:rFonts w:ascii="Courier New" w:hAnsi="Courier New" w:cs="Courier New"/>
        </w:rPr>
      </w:pPr>
      <w:r w:rsidRPr="00B659AB">
        <w:rPr>
          <w:rFonts w:ascii="Courier New" w:hAnsi="Courier New" w:cs="Courier New"/>
        </w:rPr>
        <w:t xml:space="preserve">- </w:t>
      </w:r>
      <w:proofErr w:type="gramStart"/>
      <w:r w:rsidRPr="00B659AB">
        <w:rPr>
          <w:rFonts w:ascii="Courier New" w:hAnsi="Courier New" w:cs="Courier New"/>
        </w:rPr>
        <w:t>sentence</w:t>
      </w:r>
      <w:proofErr w:type="gramEnd"/>
      <w:r w:rsidRPr="00B659AB">
        <w:rPr>
          <w:rFonts w:ascii="Courier New" w:hAnsi="Courier New" w:cs="Courier New"/>
        </w:rPr>
        <w:t xml:space="preserve"> that directly addresses the committee the written evidence is submitted to;</w:t>
      </w:r>
    </w:p>
    <w:p w:rsidR="00B659AB" w:rsidRPr="00B659AB" w:rsidRDefault="00B659AB" w:rsidP="00B659AB">
      <w:pPr>
        <w:pStyle w:val="PlainText"/>
        <w:rPr>
          <w:rFonts w:ascii="Courier New" w:hAnsi="Courier New" w:cs="Courier New"/>
        </w:rPr>
      </w:pPr>
      <w:r w:rsidRPr="00B659AB">
        <w:rPr>
          <w:rFonts w:ascii="Courier New" w:hAnsi="Courier New" w:cs="Courier New"/>
        </w:rPr>
        <w:t xml:space="preserve">- </w:t>
      </w:r>
      <w:proofErr w:type="gramStart"/>
      <w:r w:rsidRPr="00B659AB">
        <w:rPr>
          <w:rFonts w:ascii="Courier New" w:hAnsi="Courier New" w:cs="Courier New"/>
        </w:rPr>
        <w:t>summary</w:t>
      </w:r>
      <w:proofErr w:type="gramEnd"/>
      <w:r w:rsidRPr="00B659AB">
        <w:rPr>
          <w:rFonts w:ascii="Courier New" w:hAnsi="Courier New" w:cs="Courier New"/>
        </w:rPr>
        <w:t xml:space="preserve"> of the main points;</w:t>
      </w:r>
    </w:p>
    <w:p w:rsidR="00B659AB" w:rsidRPr="00B659AB" w:rsidRDefault="00B659AB" w:rsidP="00B659AB">
      <w:pPr>
        <w:pStyle w:val="PlainText"/>
        <w:rPr>
          <w:rFonts w:ascii="Courier New" w:hAnsi="Courier New" w:cs="Courier New"/>
        </w:rPr>
      </w:pPr>
      <w:r w:rsidRPr="00B659AB">
        <w:rPr>
          <w:rFonts w:ascii="Courier New" w:hAnsi="Courier New" w:cs="Courier New"/>
        </w:rPr>
        <w:t xml:space="preserve">- </w:t>
      </w:r>
      <w:proofErr w:type="gramStart"/>
      <w:r w:rsidRPr="00B659AB">
        <w:rPr>
          <w:rFonts w:ascii="Courier New" w:hAnsi="Courier New" w:cs="Courier New"/>
        </w:rPr>
        <w:t>factual</w:t>
      </w:r>
      <w:proofErr w:type="gramEnd"/>
      <w:r w:rsidRPr="00B659AB">
        <w:rPr>
          <w:rFonts w:ascii="Courier New" w:hAnsi="Courier New" w:cs="Courier New"/>
        </w:rPr>
        <w:t xml:space="preserve"> information you would like to committee to be aware of (written evidence should generally not exceed 10 pages and in cases where this is not feasible, an executive summary should be provided);</w:t>
      </w:r>
    </w:p>
    <w:p w:rsidR="00B659AB" w:rsidRPr="00B659AB" w:rsidRDefault="00B659AB" w:rsidP="00B659AB">
      <w:pPr>
        <w:pStyle w:val="PlainText"/>
        <w:rPr>
          <w:rFonts w:ascii="Courier New" w:hAnsi="Courier New" w:cs="Courier New"/>
        </w:rPr>
      </w:pPr>
      <w:r w:rsidRPr="00B659AB">
        <w:rPr>
          <w:rFonts w:ascii="Courier New" w:hAnsi="Courier New" w:cs="Courier New"/>
        </w:rPr>
        <w:t xml:space="preserve">- </w:t>
      </w:r>
      <w:proofErr w:type="gramStart"/>
      <w:r w:rsidRPr="00B659AB">
        <w:rPr>
          <w:rFonts w:ascii="Courier New" w:hAnsi="Courier New" w:cs="Courier New"/>
        </w:rPr>
        <w:t>any</w:t>
      </w:r>
      <w:proofErr w:type="gramEnd"/>
      <w:r w:rsidRPr="00B659AB">
        <w:rPr>
          <w:rFonts w:ascii="Courier New" w:hAnsi="Courier New" w:cs="Courier New"/>
        </w:rPr>
        <w:t xml:space="preserve"> specific recommendation that you would like the committee to consider including in its report.</w:t>
      </w:r>
    </w:p>
    <w:p w:rsidR="00B659AB" w:rsidRPr="00B659AB" w:rsidRDefault="00B659AB" w:rsidP="00B659AB">
      <w:pPr>
        <w:pStyle w:val="PlainText"/>
        <w:rPr>
          <w:rFonts w:ascii="Courier New" w:hAnsi="Courier New" w:cs="Courier New"/>
        </w:rPr>
      </w:pPr>
      <w:r w:rsidRPr="00B659AB">
        <w:rPr>
          <w:rFonts w:ascii="Courier New" w:hAnsi="Courier New" w:cs="Courier New"/>
        </w:rPr>
        <w:t>END LIST.</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If you are also appearing as a witness, written evidence should be submitted to the clerk at least one week before your presentation and may be provided in either official language. In order to facilitate translation, it is strongly recommended that written evidence be submitted electronically. Written evidence is made available to the public.</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Oral evidence</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Prior to the hearing:</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BEGIN LIST:</w:t>
      </w:r>
    </w:p>
    <w:p w:rsidR="00B659AB" w:rsidRPr="00B659AB" w:rsidRDefault="00B659AB" w:rsidP="00B659AB">
      <w:pPr>
        <w:pStyle w:val="PlainText"/>
        <w:rPr>
          <w:rFonts w:ascii="Courier New" w:hAnsi="Courier New" w:cs="Courier New"/>
        </w:rPr>
      </w:pPr>
      <w:r w:rsidRPr="00B659AB">
        <w:rPr>
          <w:rFonts w:ascii="Courier New" w:hAnsi="Courier New" w:cs="Courier New"/>
        </w:rPr>
        <w:t>- contact the clerk of the committee for any details regarding your appearance;</w:t>
      </w:r>
    </w:p>
    <w:p w:rsidR="00B659AB" w:rsidRPr="00B659AB" w:rsidRDefault="00B659AB" w:rsidP="00B659AB">
      <w:pPr>
        <w:pStyle w:val="PlainText"/>
        <w:rPr>
          <w:rFonts w:ascii="Courier New" w:hAnsi="Courier New" w:cs="Courier New"/>
        </w:rPr>
      </w:pPr>
      <w:r w:rsidRPr="00B659AB">
        <w:rPr>
          <w:rFonts w:ascii="Courier New" w:hAnsi="Courier New" w:cs="Courier New"/>
        </w:rPr>
        <w:t>- if you intend to refer to speaking notes (even handwritten notes), it is recommended that these be provided to the clerk at least the day prior to your appearance – these will not be more widely distributed unless you wish them to be;</w:t>
      </w:r>
    </w:p>
    <w:p w:rsidR="00B659AB" w:rsidRPr="00B659AB" w:rsidRDefault="00B659AB" w:rsidP="00B659AB">
      <w:pPr>
        <w:pStyle w:val="PlainText"/>
        <w:rPr>
          <w:rFonts w:ascii="Courier New" w:hAnsi="Courier New" w:cs="Courier New"/>
        </w:rPr>
      </w:pPr>
      <w:r w:rsidRPr="00B659AB">
        <w:rPr>
          <w:rFonts w:ascii="Courier New" w:hAnsi="Courier New" w:cs="Courier New"/>
        </w:rPr>
        <w:t xml:space="preserve">- </w:t>
      </w:r>
      <w:proofErr w:type="gramStart"/>
      <w:r w:rsidRPr="00B659AB">
        <w:rPr>
          <w:rFonts w:ascii="Courier New" w:hAnsi="Courier New" w:cs="Courier New"/>
        </w:rPr>
        <w:t>as</w:t>
      </w:r>
      <w:proofErr w:type="gramEnd"/>
      <w:r w:rsidRPr="00B659AB">
        <w:rPr>
          <w:rFonts w:ascii="Courier New" w:hAnsi="Courier New" w:cs="Courier New"/>
        </w:rPr>
        <w:t xml:space="preserve"> requested in the confirmation of appearance, the clerk must be provided with the name, title and contact information of those appearing.</w:t>
      </w:r>
    </w:p>
    <w:p w:rsidR="00B659AB" w:rsidRPr="00B659AB" w:rsidRDefault="00B659AB" w:rsidP="00B659AB">
      <w:pPr>
        <w:pStyle w:val="PlainText"/>
        <w:rPr>
          <w:rFonts w:ascii="Courier New" w:hAnsi="Courier New" w:cs="Courier New"/>
        </w:rPr>
      </w:pPr>
      <w:r w:rsidRPr="00B659AB">
        <w:rPr>
          <w:rFonts w:ascii="Courier New" w:hAnsi="Courier New" w:cs="Courier New"/>
        </w:rPr>
        <w:t>END LIST.</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PRINT PAGE 2</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On the day of the hearing:</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BEGIN LIST:</w:t>
      </w:r>
    </w:p>
    <w:p w:rsidR="00B659AB" w:rsidRPr="00B659AB" w:rsidRDefault="00B659AB" w:rsidP="00B659AB">
      <w:pPr>
        <w:pStyle w:val="PlainText"/>
        <w:rPr>
          <w:rFonts w:ascii="Courier New" w:hAnsi="Courier New" w:cs="Courier New"/>
        </w:rPr>
      </w:pPr>
      <w:r w:rsidRPr="00B659AB">
        <w:rPr>
          <w:rFonts w:ascii="Courier New" w:hAnsi="Courier New" w:cs="Courier New"/>
        </w:rPr>
        <w:t xml:space="preserve">- </w:t>
      </w:r>
      <w:proofErr w:type="gramStart"/>
      <w:r w:rsidRPr="00B659AB">
        <w:rPr>
          <w:rFonts w:ascii="Courier New" w:hAnsi="Courier New" w:cs="Courier New"/>
        </w:rPr>
        <w:t>as</w:t>
      </w:r>
      <w:proofErr w:type="gramEnd"/>
      <w:r w:rsidRPr="00B659AB">
        <w:rPr>
          <w:rFonts w:ascii="Courier New" w:hAnsi="Courier New" w:cs="Courier New"/>
        </w:rPr>
        <w:t xml:space="preserve"> the Senate has adopted Scent-Free Work Environment Guidelines, witnesses are requested to refrain from using scented products.</w:t>
      </w:r>
    </w:p>
    <w:p w:rsidR="00B659AB" w:rsidRPr="00B659AB" w:rsidRDefault="00B659AB" w:rsidP="00B659AB">
      <w:pPr>
        <w:pStyle w:val="PlainText"/>
        <w:rPr>
          <w:rFonts w:ascii="Courier New" w:hAnsi="Courier New" w:cs="Courier New"/>
        </w:rPr>
      </w:pPr>
      <w:r w:rsidRPr="00B659AB">
        <w:rPr>
          <w:rFonts w:ascii="Courier New" w:hAnsi="Courier New" w:cs="Courier New"/>
        </w:rPr>
        <w:t xml:space="preserve">- </w:t>
      </w:r>
      <w:proofErr w:type="gramStart"/>
      <w:r w:rsidRPr="00B659AB">
        <w:rPr>
          <w:rFonts w:ascii="Courier New" w:hAnsi="Courier New" w:cs="Courier New"/>
        </w:rPr>
        <w:t>please</w:t>
      </w:r>
      <w:proofErr w:type="gramEnd"/>
      <w:r w:rsidRPr="00B659AB">
        <w:rPr>
          <w:rFonts w:ascii="Courier New" w:hAnsi="Courier New" w:cs="Courier New"/>
        </w:rPr>
        <w:t xml:space="preserve"> arrive at least 15 minutes before you are due to appear;</w:t>
      </w:r>
    </w:p>
    <w:p w:rsidR="00B659AB" w:rsidRPr="00B659AB" w:rsidRDefault="00B659AB" w:rsidP="00B659AB">
      <w:pPr>
        <w:pStyle w:val="PlainText"/>
        <w:rPr>
          <w:rFonts w:ascii="Courier New" w:hAnsi="Courier New" w:cs="Courier New"/>
        </w:rPr>
      </w:pPr>
      <w:r w:rsidRPr="00B659AB">
        <w:rPr>
          <w:rFonts w:ascii="Courier New" w:hAnsi="Courier New" w:cs="Courier New"/>
        </w:rPr>
        <w:t>- bring picture identification;</w:t>
      </w:r>
    </w:p>
    <w:p w:rsidR="00B659AB" w:rsidRPr="00B659AB" w:rsidRDefault="00B659AB" w:rsidP="00B659AB">
      <w:pPr>
        <w:pStyle w:val="PlainText"/>
        <w:rPr>
          <w:rFonts w:ascii="Courier New" w:hAnsi="Courier New" w:cs="Courier New"/>
        </w:rPr>
      </w:pPr>
      <w:r w:rsidRPr="00B659AB">
        <w:rPr>
          <w:rFonts w:ascii="Courier New" w:hAnsi="Courier New" w:cs="Courier New"/>
        </w:rPr>
        <w:t xml:space="preserve">- </w:t>
      </w:r>
      <w:proofErr w:type="gramStart"/>
      <w:r w:rsidRPr="00B659AB">
        <w:rPr>
          <w:rFonts w:ascii="Courier New" w:hAnsi="Courier New" w:cs="Courier New"/>
        </w:rPr>
        <w:t>oral</w:t>
      </w:r>
      <w:proofErr w:type="gramEnd"/>
      <w:r w:rsidRPr="00B659AB">
        <w:rPr>
          <w:rFonts w:ascii="Courier New" w:hAnsi="Courier New" w:cs="Courier New"/>
        </w:rPr>
        <w:t xml:space="preserve"> evidence should be concise as per the guidelines provided in your confirmation of appearance;</w:t>
      </w:r>
    </w:p>
    <w:p w:rsidR="00B659AB" w:rsidRPr="00B659AB" w:rsidRDefault="00B659AB" w:rsidP="00B659AB">
      <w:pPr>
        <w:pStyle w:val="PlainText"/>
        <w:rPr>
          <w:rFonts w:ascii="Courier New" w:hAnsi="Courier New" w:cs="Courier New"/>
        </w:rPr>
      </w:pPr>
      <w:r w:rsidRPr="00B659AB">
        <w:rPr>
          <w:rFonts w:ascii="Courier New" w:hAnsi="Courier New" w:cs="Courier New"/>
        </w:rPr>
        <w:t>- if you plan to refer to speaking notes during your presentation (even handwritten notes) and have not previously submitted these to the clerk, you should provide 5 copies to the clerk upon your arrival at the meeting;</w:t>
      </w:r>
    </w:p>
    <w:p w:rsidR="00B659AB" w:rsidRPr="00B659AB" w:rsidRDefault="00B659AB" w:rsidP="00B659AB">
      <w:pPr>
        <w:pStyle w:val="PlainText"/>
        <w:rPr>
          <w:rFonts w:ascii="Courier New" w:hAnsi="Courier New" w:cs="Courier New"/>
        </w:rPr>
      </w:pPr>
      <w:r w:rsidRPr="00B659AB">
        <w:rPr>
          <w:rFonts w:ascii="Courier New" w:hAnsi="Courier New" w:cs="Courier New"/>
        </w:rPr>
        <w:t xml:space="preserve">- </w:t>
      </w:r>
      <w:proofErr w:type="gramStart"/>
      <w:r w:rsidRPr="00B659AB">
        <w:rPr>
          <w:rFonts w:ascii="Courier New" w:hAnsi="Courier New" w:cs="Courier New"/>
        </w:rPr>
        <w:t>you</w:t>
      </w:r>
      <w:proofErr w:type="gramEnd"/>
      <w:r w:rsidRPr="00B659AB">
        <w:rPr>
          <w:rFonts w:ascii="Courier New" w:hAnsi="Courier New" w:cs="Courier New"/>
        </w:rPr>
        <w:t xml:space="preserve"> are asked to speak at a moderate pace as your words are being both interpreted and transcribed;</w:t>
      </w:r>
    </w:p>
    <w:p w:rsidR="00B659AB" w:rsidRPr="00B659AB" w:rsidRDefault="00B659AB" w:rsidP="00B659AB">
      <w:pPr>
        <w:pStyle w:val="PlainText"/>
        <w:rPr>
          <w:rFonts w:ascii="Courier New" w:hAnsi="Courier New" w:cs="Courier New"/>
        </w:rPr>
      </w:pPr>
      <w:r w:rsidRPr="00B659AB">
        <w:rPr>
          <w:rFonts w:ascii="Courier New" w:hAnsi="Courier New" w:cs="Courier New"/>
        </w:rPr>
        <w:t xml:space="preserve">- </w:t>
      </w:r>
      <w:proofErr w:type="gramStart"/>
      <w:r w:rsidRPr="00B659AB">
        <w:rPr>
          <w:rFonts w:ascii="Courier New" w:hAnsi="Courier New" w:cs="Courier New"/>
        </w:rPr>
        <w:t>a</w:t>
      </w:r>
      <w:proofErr w:type="gramEnd"/>
      <w:r w:rsidRPr="00B659AB">
        <w:rPr>
          <w:rFonts w:ascii="Courier New" w:hAnsi="Courier New" w:cs="Courier New"/>
        </w:rPr>
        <w:t xml:space="preserve"> question and answer period will follow your presentation.</w:t>
      </w:r>
    </w:p>
    <w:p w:rsidR="00B659AB" w:rsidRPr="00B659AB" w:rsidRDefault="00B659AB" w:rsidP="00B659AB">
      <w:pPr>
        <w:pStyle w:val="PlainText"/>
        <w:rPr>
          <w:rFonts w:ascii="Courier New" w:hAnsi="Courier New" w:cs="Courier New"/>
        </w:rPr>
      </w:pPr>
      <w:r w:rsidRPr="00B659AB">
        <w:rPr>
          <w:rFonts w:ascii="Courier New" w:hAnsi="Courier New" w:cs="Courier New"/>
        </w:rPr>
        <w:t>END LIST.</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After the hearing:</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BEGIN LIST:</w:t>
      </w:r>
    </w:p>
    <w:p w:rsidR="00B659AB" w:rsidRPr="00B659AB" w:rsidRDefault="00B659AB" w:rsidP="00B659AB">
      <w:pPr>
        <w:pStyle w:val="PlainText"/>
        <w:rPr>
          <w:rFonts w:ascii="Courier New" w:hAnsi="Courier New" w:cs="Courier New"/>
        </w:rPr>
      </w:pPr>
      <w:r w:rsidRPr="00B659AB">
        <w:rPr>
          <w:rFonts w:ascii="Courier New" w:hAnsi="Courier New" w:cs="Courier New"/>
        </w:rPr>
        <w:t>- send any information you have undertaken to provide the committee to the clerk;</w:t>
      </w:r>
    </w:p>
    <w:p w:rsidR="00B659AB" w:rsidRPr="00B659AB" w:rsidRDefault="00B659AB" w:rsidP="00B659AB">
      <w:pPr>
        <w:pStyle w:val="PlainText"/>
        <w:rPr>
          <w:rFonts w:ascii="Courier New" w:hAnsi="Courier New" w:cs="Courier New"/>
        </w:rPr>
      </w:pPr>
      <w:r w:rsidRPr="00B659AB">
        <w:rPr>
          <w:rFonts w:ascii="Courier New" w:hAnsi="Courier New" w:cs="Courier New"/>
        </w:rPr>
        <w:t>- correct the unrevised transcript of your testimony which will be sent to you by the clerk shortly after your appearance;</w:t>
      </w:r>
    </w:p>
    <w:p w:rsidR="00B659AB" w:rsidRPr="00B659AB" w:rsidRDefault="00B659AB" w:rsidP="00B659AB">
      <w:pPr>
        <w:pStyle w:val="PlainText"/>
        <w:rPr>
          <w:rFonts w:ascii="Courier New" w:hAnsi="Courier New" w:cs="Courier New"/>
        </w:rPr>
      </w:pPr>
      <w:r w:rsidRPr="00B659AB">
        <w:rPr>
          <w:rFonts w:ascii="Courier New" w:hAnsi="Courier New" w:cs="Courier New"/>
        </w:rPr>
        <w:t>- submit your travel claim, if applicable, to the clerk at the latest within 60 days of your appearance.</w:t>
      </w:r>
    </w:p>
    <w:p w:rsidR="00B659AB" w:rsidRPr="00B659AB" w:rsidRDefault="00B659AB" w:rsidP="00B659AB">
      <w:pPr>
        <w:pStyle w:val="PlainText"/>
        <w:rPr>
          <w:rFonts w:ascii="Courier New" w:hAnsi="Courier New" w:cs="Courier New"/>
        </w:rPr>
      </w:pPr>
      <w:r w:rsidRPr="00B659AB">
        <w:rPr>
          <w:rFonts w:ascii="Courier New" w:hAnsi="Courier New" w:cs="Courier New"/>
        </w:rPr>
        <w:t>END LIST.</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PRINT PAGE 3</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What is a Senate Committee?</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 xml:space="preserve">A committee performs work referred to it by the Senate through an order of reference. Committees study proposed legislation or bills, government </w:t>
      </w:r>
      <w:r w:rsidRPr="00B659AB">
        <w:rPr>
          <w:rFonts w:ascii="Courier New" w:hAnsi="Courier New" w:cs="Courier New"/>
        </w:rPr>
        <w:lastRenderedPageBreak/>
        <w:t>expenditures (the estimates), and conduct special studies. When a committee has completed its work, or a part thereof, it presents its findings, recommendations or decisions in the form of a report to the Senate.</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Committee work is important because it gives senators an opportunity to examine in detail the subject under review. This examination process usually includes hearings, which allow senators to question groups and individuals on their views.</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There are two types of select committees: standing committees permanently established by the Rules of the Senate and special committees appointed to study a specific order of reference. Committees can establish subcommittees as necessary. In addition, the Senate and the House of Commons can create standing joint committees or special joint committees.</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Senate committees usually have from 9 to 15 members. Committee membership generally reflects the standings of the political parties and groups in the Senate itself.</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What is an Order of Reference?</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An order of reference is the parliamentary term for a task delegated to a committee by the Senate. A committee's order of reference may be as all-encompassing as: (</w:t>
      </w:r>
      <w:proofErr w:type="spellStart"/>
      <w:r w:rsidRPr="00B659AB">
        <w:rPr>
          <w:rFonts w:ascii="Courier New" w:hAnsi="Courier New" w:cs="Courier New"/>
        </w:rPr>
        <w:t>i</w:t>
      </w:r>
      <w:proofErr w:type="spellEnd"/>
      <w:r w:rsidRPr="00B659AB">
        <w:rPr>
          <w:rFonts w:ascii="Courier New" w:hAnsi="Courier New" w:cs="Courier New"/>
        </w:rPr>
        <w:t>) a major investigation into a broad policy issue; (ii) the detailed study of proposed legislation after second reading; or, (iii) the study of a specific subject matter such as the pre-study of a bill. The committee is bound by the terms of its order of reference, which sets the mandate of the committee and, in the case of special studies, the date it must report back to the Senate. Committees often have more than one order of reference at a time.</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When a standing committee receives an order of reference, it is authorized to invite persons to submit briefs or to testify before it. While much of the work of committees is done in Ottawa, committees may seek permission to travel for the purpose of holding hearings outside Ottawa.</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Who is your contact person?</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The clerk of the committee is responsible for providing procedural advice and performing administrative duties for the committee. The clerk takes directions from members of the committee in conducting their work.</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The clerk is a permanent employee of the Senate and is strictly non-partisan. He or she is knowledgeable about procedure and administrative policies and is the person to whom you should direct any questions.</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PRINT PAGE 4</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How to obtain information about a Senate committee or one of its studies?</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To obtain information about a committee, it is recommended to contact the clerk of the committee or to visit the committee’s website (www.sen.parl.gc.ca). It is possible for an individual to request that they be added to the committee’s electronic mailing list to receive meeting notices and unrevised transcripts of the meetings. Such a request may be made through the clerk of the committee.</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An individual or organization can make a request to appear before a committee on a particular study and/or may submit written evidence.</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How do you participate in a committee’s study?</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a) Submitting written evidence (“brief”)</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Anyone wishing to submit written evidence (commonly referred to as a “brief”) may do so in either official language. However, briefs are normally only circulated to members after they have been translated. Therefore, if appearing before a committee, any written material should be sent electronically to the clerk of the committee at least one week in advance of the presentation so that sufficient time is available for any translation and distribution. Written evidence is made available to the public.</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b) Appearing before a committee</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Committees regularly invite individuals, experts, groups and organizations, lobbyists, public servants and ministers of the Crown to appear before them in order to receive information relevant to the study currently under consideration. Individuals or groups interested in a study being carried out by a committee may make a request to appear before that committee.</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Witnesses are selected based on a number of criteria, including the knowledge or interest of the witnesses and the amount of time available for the committee to conduct its work. Often, committees are unable to hear the testimony of all those who wish to appear. As stated above, committees will receive written briefs from any and all interested parties.</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Once the committee decides who will be invited as a witness, the clerk will contact them, giving the date, time and place of the meeting.</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What can you expect at a committee meeting?</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As the Senate has adopted Scent-Free Work Environment Guidelines, witnesses are requested to refrain from using scented products.</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lastRenderedPageBreak/>
        <w:t>Upon arrival at the committee room, it is suggested that witnesses introduce themselves to the committee clerk. The clerk will explain the format and answer any questions the witness may have.</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PRINT PAGE 5</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At the outset of the meeting, the chair indicates the order in which witnesses will be heard and introduces the witnesses to the committee. The chair is a senator elected from among the members of the committee to preside over its meetings. The chair maintains order and decorum, recognizes members to speak, and rules on questions of procedure.</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Opening statements by witnesses should be kept short as per the guidelines provided in the confirmation of appearance, and are followed by a question and answer period with the members of the committee. Each committee sets its own guidelines for questioning witnesses.</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All witnesses have the right to address any committee in either official language. The proceedings may be televised and, as an added service, closed captioning may be provided for the hearing-impaired public. To create an accurate record, the interpreters and parliamentary reporters request that witnesses speak clearly and at a reasonable speed, particularly when reading from briefs, quotations and other documents.</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Parliamentary Privilege</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Since official meetings of a committee are part of the proceedings of Parliament, any person appearing before a Senate committee is protected by parliamentary privilege. In practical terms, this means that no legal action can be undertaken against a witness on the basis of what they say during a committee meeting. This privilege only extends to what is said during a meeting and not before the meeting begins or after its adjournment.</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What can you expect after a committee meeting?</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Following the appearance of a witness, the clerk will send a copy of the unrevised transcripts of their testimony and will ask for any minor editorial corrections to the unrevised transcript of their testimony, in order to better ensure the accuracy of the verbatim records. These corrections should be submitted within 48 hours of the receipt of the transcripts of the meeting.</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Witnesses are also sent a web-based witness survey to provide feedback on their experience as a witness and the services they received.</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Are witnesses eligible for reimbursement of expenses?</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 xml:space="preserve">Under some circumstances, a committee may agree to pay for reasonable travelling and living expenses. A witness wishing to seek such financial assistance must consult with the clerk of the committee prior to their </w:t>
      </w:r>
      <w:r w:rsidRPr="00B659AB">
        <w:rPr>
          <w:rFonts w:ascii="Courier New" w:hAnsi="Courier New" w:cs="Courier New"/>
        </w:rPr>
        <w:lastRenderedPageBreak/>
        <w:t>appearance, as travel expense claims are subject to the approval of the committee.</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Are there facilities for the disabled?</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All parliamentary buildings have entrances adapted for the persons with disabilities. All committee rooms are fully accessible. Washrooms in all Senate occupied buildings can accommodate wheelchairs. If a witness requires further information, the clerk should be consulted.</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PRINT PAGE 6</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Layout of a committee room</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PRODUCER'S NOTE:</w:t>
      </w:r>
    </w:p>
    <w:p w:rsidR="00B659AB" w:rsidRPr="00B659AB" w:rsidRDefault="00B659AB" w:rsidP="00B659AB">
      <w:pPr>
        <w:pStyle w:val="PlainText"/>
        <w:rPr>
          <w:rFonts w:ascii="Courier New" w:hAnsi="Courier New" w:cs="Courier New"/>
        </w:rPr>
      </w:pPr>
      <w:r w:rsidRPr="00B659AB">
        <w:rPr>
          <w:rFonts w:ascii="Courier New" w:hAnsi="Courier New" w:cs="Courier New"/>
        </w:rPr>
        <w:t xml:space="preserve">A layout is shown of a committee room. The layout contains 8 labels used to show specific seating arrangements and will be described from left to right. The left side of the room contains four rows of seats for the Audience. As we continue right to the center of the room, there is a group of tables forming a large rectangle with seats all the way around. Sitting at the left side of this table grouping are the Witnesses. Sitting at the right side of this table grouping from top to bottom, we have an </w:t>
      </w:r>
      <w:proofErr w:type="spellStart"/>
      <w:r w:rsidRPr="00B659AB">
        <w:rPr>
          <w:rFonts w:ascii="Courier New" w:hAnsi="Courier New" w:cs="Courier New"/>
        </w:rPr>
        <w:t>unlabelled</w:t>
      </w:r>
      <w:proofErr w:type="spellEnd"/>
      <w:r w:rsidRPr="00B659AB">
        <w:rPr>
          <w:rFonts w:ascii="Courier New" w:hAnsi="Courier New" w:cs="Courier New"/>
        </w:rPr>
        <w:t xml:space="preserve"> seat, the Analyst, the Chair and the Clerk. As we continue right, there are two separate tables that are both reserved for the Parliamentary reporters. On the far right side of the room, from top to bottom, there is a table for the Room attendant and another table for the Interpreters.</w:t>
      </w:r>
    </w:p>
    <w:p w:rsidR="00B659AB" w:rsidRPr="00B659AB" w:rsidRDefault="00B659AB" w:rsidP="00B659AB">
      <w:pPr>
        <w:pStyle w:val="PlainText"/>
        <w:rPr>
          <w:rFonts w:ascii="Courier New" w:hAnsi="Courier New" w:cs="Courier New"/>
        </w:rPr>
      </w:pPr>
      <w:r w:rsidRPr="00B659AB">
        <w:rPr>
          <w:rFonts w:ascii="Courier New" w:hAnsi="Courier New" w:cs="Courier New"/>
        </w:rPr>
        <w:t>END PRODUCERS NOTE.</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PRINT PAGE 7</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Map showing entrances to Senate Buildings</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PRODUCER'S NOTE:</w:t>
      </w:r>
    </w:p>
    <w:p w:rsidR="00B659AB" w:rsidRPr="00B659AB" w:rsidRDefault="00B659AB" w:rsidP="00B659AB">
      <w:pPr>
        <w:pStyle w:val="PlainText"/>
        <w:rPr>
          <w:rFonts w:ascii="Courier New" w:hAnsi="Courier New" w:cs="Courier New"/>
        </w:rPr>
      </w:pPr>
      <w:r w:rsidRPr="00B659AB">
        <w:rPr>
          <w:rFonts w:ascii="Courier New" w:hAnsi="Courier New" w:cs="Courier New"/>
        </w:rPr>
        <w:t xml:space="preserve">A map is shown of Parliament Hill and the surrounding buildings and depicts public entrances to specific government buildings. From left to right the vertical streets are O'Connor Street, Metcalf Street, Elgin Street, the Rideau Canal Locks, Mackenzie Avenue and Colonel By Drive. From top to bottom the horizontal streets are Wellington Street, Sparks Street and Queen Street. 10 buildings are labelled on the map and 4 of them are labelled with public entrances. From top to bottom and left to right the buildings that are labelled are; the Centre Block, the West Block, the East Block, 1 Wellington, Château Laurier, Victoria, </w:t>
      </w:r>
      <w:proofErr w:type="spellStart"/>
      <w:r w:rsidRPr="00B659AB">
        <w:rPr>
          <w:rFonts w:ascii="Courier New" w:hAnsi="Courier New" w:cs="Courier New"/>
        </w:rPr>
        <w:t>Valour</w:t>
      </w:r>
      <w:proofErr w:type="spellEnd"/>
      <w:r w:rsidRPr="00B659AB">
        <w:rPr>
          <w:rFonts w:ascii="Courier New" w:hAnsi="Courier New" w:cs="Courier New"/>
        </w:rPr>
        <w:t xml:space="preserve">, the Senate of Canada Building, 40 Elgin and the National Arts Centre. The buildings with public entrances labelled are the East Block, 1 Wellington, Victoria and the Senate of Canada Building. The entrance to the East Block is located at the </w:t>
      </w:r>
      <w:proofErr w:type="spellStart"/>
      <w:r w:rsidRPr="00B659AB">
        <w:rPr>
          <w:rFonts w:ascii="Courier New" w:hAnsi="Courier New" w:cs="Courier New"/>
        </w:rPr>
        <w:t>centre</w:t>
      </w:r>
      <w:proofErr w:type="spellEnd"/>
      <w:r w:rsidRPr="00B659AB">
        <w:rPr>
          <w:rFonts w:ascii="Courier New" w:hAnsi="Courier New" w:cs="Courier New"/>
        </w:rPr>
        <w:t xml:space="preserve"> of the building which is on the right side of the hill. The entrance to 1 Wellington is located at 1 Wellington Street, next to the Château Laurier. The entrance to Victoria building is located at the front of the building at 140 Wellington Street, which is on the corner of Wellington and O'Connor. The entrance </w:t>
      </w:r>
      <w:r w:rsidRPr="00B659AB">
        <w:rPr>
          <w:rFonts w:ascii="Courier New" w:hAnsi="Courier New" w:cs="Courier New"/>
        </w:rPr>
        <w:lastRenderedPageBreak/>
        <w:t>to the Senate of Canada Building is located at 2 Rideau Street, which is one block away from Parliament Hill, between the Château Laurier and the National Arts Centre.</w:t>
      </w:r>
    </w:p>
    <w:p w:rsidR="00B659AB" w:rsidRPr="00B659AB" w:rsidRDefault="00B659AB" w:rsidP="00B659AB">
      <w:pPr>
        <w:pStyle w:val="PlainText"/>
        <w:rPr>
          <w:rFonts w:ascii="Courier New" w:hAnsi="Courier New" w:cs="Courier New"/>
        </w:rPr>
      </w:pPr>
      <w:r w:rsidRPr="00B659AB">
        <w:rPr>
          <w:rFonts w:ascii="Courier New" w:hAnsi="Courier New" w:cs="Courier New"/>
        </w:rPr>
        <w:t>END PRODUCERS NOTE.</w:t>
      </w:r>
    </w:p>
    <w:p w:rsidR="00B659AB" w:rsidRPr="00B659AB" w:rsidRDefault="00B659AB" w:rsidP="00B659AB">
      <w:pPr>
        <w:pStyle w:val="PlainText"/>
        <w:rPr>
          <w:rFonts w:ascii="Courier New" w:hAnsi="Courier New" w:cs="Courier New"/>
        </w:rPr>
      </w:pPr>
    </w:p>
    <w:p w:rsidR="00B659AB" w:rsidRPr="00B659AB" w:rsidRDefault="00B659AB" w:rsidP="00B659AB">
      <w:pPr>
        <w:pStyle w:val="PlainText"/>
        <w:rPr>
          <w:rFonts w:ascii="Courier New" w:hAnsi="Courier New" w:cs="Courier New"/>
        </w:rPr>
      </w:pPr>
      <w:r w:rsidRPr="00B659AB">
        <w:rPr>
          <w:rFonts w:ascii="Courier New" w:hAnsi="Courier New" w:cs="Courier New"/>
        </w:rPr>
        <w:t>END OF FILE</w:t>
      </w:r>
    </w:p>
    <w:sectPr w:rsidR="00B659AB" w:rsidRPr="00B659AB" w:rsidSect="00DA26B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18"/>
    <w:rsid w:val="00015BE3"/>
    <w:rsid w:val="001B4218"/>
    <w:rsid w:val="0035796E"/>
    <w:rsid w:val="00661EBA"/>
    <w:rsid w:val="00B6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64608-53B3-43E0-9BE5-2FF9D11A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26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26B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8A3CE048.dotm</Template>
  <TotalTime>0</TotalTime>
  <Pages>7</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Ericka</dc:creator>
  <cp:keywords/>
  <dc:description/>
  <cp:lastModifiedBy>Charbonneau, Daniel</cp:lastModifiedBy>
  <cp:revision>3</cp:revision>
  <dcterms:created xsi:type="dcterms:W3CDTF">2019-04-15T18:59:00Z</dcterms:created>
  <dcterms:modified xsi:type="dcterms:W3CDTF">2019-04-16T13:07:00Z</dcterms:modified>
</cp:coreProperties>
</file>